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7F7" w:rsidRPr="00E1326B" w:rsidRDefault="009A190B" w:rsidP="00DC16A8">
      <w:pPr>
        <w:spacing w:after="0" w:line="240" w:lineRule="auto"/>
        <w:ind w:right="45"/>
        <w:rPr>
          <w:rFonts w:ascii="Times New Roman" w:eastAsia="Times New Roman" w:hAnsi="Times New Roman" w:cs="Times New Roman"/>
          <w:b/>
          <w:sz w:val="28"/>
          <w:szCs w:val="20"/>
          <w:lang w:val="uk-UA" w:eastAsia="ru-RU"/>
        </w:rPr>
      </w:pPr>
      <w:r>
        <w:rPr>
          <w:rFonts w:ascii="Times New Roman" w:eastAsia="Times New Roman" w:hAnsi="Times New Roman" w:cs="Times New Roman"/>
          <w:b/>
          <w:sz w:val="28"/>
          <w:szCs w:val="20"/>
          <w:lang w:val="uk-UA" w:eastAsia="ru-RU"/>
        </w:rPr>
        <w:t xml:space="preserve"> </w:t>
      </w:r>
    </w:p>
    <w:p w:rsidR="00B10BF8" w:rsidRPr="00B10BF8" w:rsidRDefault="00B10BF8" w:rsidP="00B10BF8">
      <w:pPr>
        <w:spacing w:after="0" w:line="240" w:lineRule="auto"/>
        <w:rPr>
          <w:rFonts w:ascii="Times New Roman" w:eastAsia="Times New Roman" w:hAnsi="Times New Roman" w:cs="Times New Roman"/>
          <w:noProof/>
          <w:sz w:val="20"/>
          <w:szCs w:val="20"/>
          <w:lang w:val="uk-UA" w:eastAsia="ru-RU"/>
        </w:rPr>
      </w:pPr>
      <w:r>
        <w:rPr>
          <w:rFonts w:ascii="Times New Roman" w:eastAsia="Times New Roman" w:hAnsi="Times New Roman" w:cs="Times New Roman"/>
          <w:noProof/>
          <w:sz w:val="20"/>
          <w:szCs w:val="20"/>
          <w:lang w:val="uk-UA" w:eastAsia="ru-RU"/>
        </w:rPr>
        <w:t xml:space="preserve"> </w:t>
      </w:r>
    </w:p>
    <w:p w:rsidR="00B10BF8" w:rsidRPr="00B10BF8" w:rsidRDefault="00B10BF8" w:rsidP="00B10BF8">
      <w:pPr>
        <w:tabs>
          <w:tab w:val="left" w:pos="2640"/>
        </w:tabs>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noProof/>
          <w:sz w:val="20"/>
          <w:szCs w:val="20"/>
          <w:lang w:val="uk-UA" w:eastAsia="uk-UA"/>
        </w:rPr>
        <w:drawing>
          <wp:anchor distT="0" distB="0" distL="114300" distR="114300" simplePos="0" relativeHeight="251659264" behindDoc="0" locked="0" layoutInCell="0" allowOverlap="1">
            <wp:simplePos x="0" y="0"/>
            <wp:positionH relativeFrom="column">
              <wp:posOffset>2811780</wp:posOffset>
            </wp:positionH>
            <wp:positionV relativeFrom="paragraph">
              <wp:posOffset>61595</wp:posOffset>
            </wp:positionV>
            <wp:extent cx="489585" cy="662940"/>
            <wp:effectExtent l="0" t="0" r="5715" b="381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0BF8">
        <w:rPr>
          <w:rFonts w:ascii="Times New Roman" w:eastAsia="Times New Roman" w:hAnsi="Times New Roman" w:cs="Times New Roman"/>
          <w:sz w:val="20"/>
          <w:szCs w:val="20"/>
          <w:lang w:val="uk-UA" w:eastAsia="ru-RU"/>
        </w:rPr>
        <w:tab/>
      </w:r>
      <w:r w:rsidRPr="00B10BF8">
        <w:rPr>
          <w:rFonts w:ascii="Times New Roman" w:eastAsia="Times New Roman" w:hAnsi="Times New Roman" w:cs="Times New Roman"/>
          <w:sz w:val="20"/>
          <w:szCs w:val="20"/>
          <w:lang w:val="uk-UA" w:eastAsia="ru-RU"/>
        </w:rPr>
        <w:br/>
      </w:r>
    </w:p>
    <w:p w:rsidR="00B10BF8" w:rsidRPr="00B10BF8" w:rsidRDefault="00B10BF8" w:rsidP="00B10BF8">
      <w:pPr>
        <w:spacing w:after="0" w:line="240" w:lineRule="auto"/>
        <w:rPr>
          <w:rFonts w:ascii="Times New Roman" w:eastAsia="Times New Roman" w:hAnsi="Times New Roman" w:cs="Times New Roman"/>
          <w:sz w:val="20"/>
          <w:szCs w:val="20"/>
          <w:lang w:val="uk-UA" w:eastAsia="ru-RU"/>
        </w:rPr>
      </w:pPr>
    </w:p>
    <w:p w:rsidR="00B10BF8" w:rsidRPr="00B10BF8" w:rsidRDefault="00B10BF8" w:rsidP="00B10BF8">
      <w:pPr>
        <w:spacing w:after="0" w:line="240" w:lineRule="auto"/>
        <w:rPr>
          <w:rFonts w:ascii="Times New Roman" w:eastAsia="Times New Roman" w:hAnsi="Times New Roman" w:cs="Times New Roman"/>
          <w:sz w:val="20"/>
          <w:szCs w:val="20"/>
          <w:lang w:val="uk-UA" w:eastAsia="ru-RU"/>
        </w:rPr>
      </w:pPr>
    </w:p>
    <w:p w:rsidR="00B10BF8" w:rsidRPr="00B10BF8" w:rsidRDefault="00B10BF8" w:rsidP="00B10BF8">
      <w:pPr>
        <w:spacing w:after="0" w:line="240" w:lineRule="auto"/>
        <w:rPr>
          <w:rFonts w:ascii="Times New Roman" w:eastAsia="Times New Roman" w:hAnsi="Times New Roman" w:cs="Times New Roman"/>
          <w:sz w:val="20"/>
          <w:szCs w:val="20"/>
          <w:lang w:val="uk-UA" w:eastAsia="ru-RU"/>
        </w:rPr>
      </w:pPr>
    </w:p>
    <w:p w:rsidR="00B10BF8" w:rsidRPr="00B10BF8" w:rsidRDefault="00B10BF8" w:rsidP="00B10BF8">
      <w:pPr>
        <w:keepNext/>
        <w:spacing w:after="0" w:line="240" w:lineRule="auto"/>
        <w:jc w:val="center"/>
        <w:outlineLvl w:val="4"/>
        <w:rPr>
          <w:rFonts w:ascii="Times New Roman" w:eastAsia="Times New Roman" w:hAnsi="Times New Roman" w:cs="Times New Roman"/>
          <w:sz w:val="20"/>
          <w:szCs w:val="20"/>
          <w:lang w:val="uk-UA" w:eastAsia="ru-RU"/>
        </w:rPr>
      </w:pPr>
      <w:r w:rsidRPr="00B10BF8">
        <w:rPr>
          <w:rFonts w:ascii="Times New Roman" w:eastAsia="Times New Roman" w:hAnsi="Times New Roman" w:cs="Times New Roman"/>
          <w:sz w:val="20"/>
          <w:szCs w:val="20"/>
          <w:lang w:val="uk-UA" w:eastAsia="ru-RU"/>
        </w:rPr>
        <w:t>УКРАЇНА</w:t>
      </w:r>
    </w:p>
    <w:p w:rsidR="00B10BF8" w:rsidRPr="00B10BF8" w:rsidRDefault="00B10BF8" w:rsidP="00B10BF8">
      <w:pPr>
        <w:spacing w:after="0" w:line="240" w:lineRule="auto"/>
        <w:jc w:val="center"/>
        <w:rPr>
          <w:rFonts w:ascii="Times New Roman" w:eastAsia="Times New Roman" w:hAnsi="Times New Roman" w:cs="Times New Roman"/>
          <w:sz w:val="20"/>
          <w:szCs w:val="20"/>
          <w:lang w:val="uk-UA" w:eastAsia="ru-RU"/>
        </w:rPr>
      </w:pPr>
      <w:r w:rsidRPr="00B10BF8">
        <w:rPr>
          <w:rFonts w:ascii="Times New Roman" w:eastAsia="Times New Roman" w:hAnsi="Times New Roman" w:cs="Times New Roman"/>
          <w:sz w:val="20"/>
          <w:szCs w:val="20"/>
          <w:lang w:val="uk-UA" w:eastAsia="ru-RU"/>
        </w:rPr>
        <w:t>МАЛИНСЬКА МІСЬКА РАДА</w:t>
      </w:r>
    </w:p>
    <w:p w:rsidR="00B10BF8" w:rsidRPr="00B10BF8" w:rsidRDefault="00B10BF8" w:rsidP="00B10BF8">
      <w:pPr>
        <w:spacing w:after="0" w:line="240" w:lineRule="auto"/>
        <w:jc w:val="center"/>
        <w:rPr>
          <w:rFonts w:ascii="Times New Roman" w:eastAsia="Times New Roman" w:hAnsi="Times New Roman" w:cs="Times New Roman"/>
          <w:sz w:val="20"/>
          <w:szCs w:val="20"/>
          <w:lang w:val="uk-UA" w:eastAsia="ru-RU"/>
        </w:rPr>
      </w:pPr>
      <w:r w:rsidRPr="00B10BF8">
        <w:rPr>
          <w:rFonts w:ascii="Times New Roman" w:eastAsia="Times New Roman" w:hAnsi="Times New Roman" w:cs="Times New Roman"/>
          <w:sz w:val="20"/>
          <w:szCs w:val="20"/>
          <w:lang w:val="uk-UA" w:eastAsia="ru-RU"/>
        </w:rPr>
        <w:t>ЖИТОМИРСЬКОЇ ОБЛАСТІ</w:t>
      </w:r>
    </w:p>
    <w:p w:rsidR="007D6EE6" w:rsidRDefault="007D6EE6" w:rsidP="00B10BF8">
      <w:pPr>
        <w:keepNext/>
        <w:spacing w:after="0" w:line="240" w:lineRule="auto"/>
        <w:jc w:val="center"/>
        <w:outlineLvl w:val="5"/>
        <w:rPr>
          <w:rFonts w:ascii="Times New Roman" w:eastAsia="Times New Roman" w:hAnsi="Times New Roman" w:cs="Times New Roman"/>
          <w:b/>
          <w:sz w:val="24"/>
          <w:szCs w:val="20"/>
          <w:lang w:val="uk-UA" w:eastAsia="ru-RU"/>
        </w:rPr>
      </w:pPr>
    </w:p>
    <w:p w:rsidR="00B10BF8" w:rsidRPr="00B10BF8" w:rsidRDefault="00B10BF8" w:rsidP="00B10BF8">
      <w:pPr>
        <w:keepNext/>
        <w:spacing w:after="0" w:line="240" w:lineRule="auto"/>
        <w:jc w:val="center"/>
        <w:outlineLvl w:val="5"/>
        <w:rPr>
          <w:rFonts w:ascii="Times New Roman" w:eastAsia="Times New Roman" w:hAnsi="Times New Roman" w:cs="Times New Roman"/>
          <w:b/>
          <w:sz w:val="24"/>
          <w:szCs w:val="20"/>
          <w:lang w:val="uk-UA" w:eastAsia="ru-RU"/>
        </w:rPr>
      </w:pPr>
      <w:r w:rsidRPr="00B10BF8">
        <w:rPr>
          <w:rFonts w:ascii="Times New Roman" w:eastAsia="Times New Roman" w:hAnsi="Times New Roman" w:cs="Times New Roman"/>
          <w:b/>
          <w:sz w:val="24"/>
          <w:szCs w:val="20"/>
          <w:lang w:val="uk-UA" w:eastAsia="ru-RU"/>
        </w:rPr>
        <w:t>ВИКОНАВЧИЙ КОМІТЕТ</w:t>
      </w:r>
    </w:p>
    <w:p w:rsidR="00B10BF8" w:rsidRPr="00B10BF8" w:rsidRDefault="00B10BF8" w:rsidP="00B10BF8">
      <w:pPr>
        <w:spacing w:after="0" w:line="240" w:lineRule="auto"/>
        <w:rPr>
          <w:rFonts w:ascii="Times New Roman" w:eastAsia="Times New Roman" w:hAnsi="Times New Roman" w:cs="Times New Roman"/>
          <w:sz w:val="20"/>
          <w:szCs w:val="20"/>
          <w:lang w:val="uk-UA" w:eastAsia="ru-RU"/>
        </w:rPr>
      </w:pPr>
    </w:p>
    <w:p w:rsidR="00B10BF8" w:rsidRPr="00B10BF8" w:rsidRDefault="00B10BF8" w:rsidP="00B10BF8">
      <w:pPr>
        <w:keepNext/>
        <w:tabs>
          <w:tab w:val="left" w:pos="2985"/>
        </w:tabs>
        <w:spacing w:after="0" w:line="240" w:lineRule="auto"/>
        <w:outlineLvl w:val="6"/>
        <w:rPr>
          <w:rFonts w:ascii="Times New Roman" w:eastAsia="Times New Roman" w:hAnsi="Times New Roman" w:cs="Times New Roman"/>
          <w:b/>
          <w:bCs/>
          <w:sz w:val="48"/>
          <w:szCs w:val="20"/>
          <w:lang w:val="uk-UA" w:eastAsia="ru-RU"/>
        </w:rPr>
      </w:pPr>
      <w:r w:rsidRPr="00B10BF8">
        <w:rPr>
          <w:rFonts w:ascii="Times New Roman" w:eastAsia="Times New Roman" w:hAnsi="Times New Roman" w:cs="Times New Roman"/>
          <w:b/>
          <w:bCs/>
          <w:sz w:val="40"/>
          <w:szCs w:val="20"/>
          <w:lang w:val="uk-UA" w:eastAsia="ru-RU"/>
        </w:rPr>
        <w:t xml:space="preserve">                           </w:t>
      </w:r>
      <w:r>
        <w:rPr>
          <w:rFonts w:ascii="Times New Roman" w:eastAsia="Times New Roman" w:hAnsi="Times New Roman" w:cs="Times New Roman"/>
          <w:b/>
          <w:bCs/>
          <w:sz w:val="40"/>
          <w:szCs w:val="20"/>
          <w:lang w:val="uk-UA" w:eastAsia="ru-RU"/>
        </w:rPr>
        <w:t xml:space="preserve">   </w:t>
      </w:r>
      <w:r w:rsidRPr="00B10BF8">
        <w:rPr>
          <w:rFonts w:ascii="Times New Roman" w:eastAsia="Times New Roman" w:hAnsi="Times New Roman" w:cs="Times New Roman"/>
          <w:b/>
          <w:bCs/>
          <w:sz w:val="40"/>
          <w:szCs w:val="20"/>
          <w:lang w:val="uk-UA" w:eastAsia="ru-RU"/>
        </w:rPr>
        <w:t xml:space="preserve">  </w:t>
      </w:r>
      <w:r w:rsidRPr="00B10BF8">
        <w:rPr>
          <w:rFonts w:ascii="Times New Roman" w:eastAsia="Times New Roman" w:hAnsi="Times New Roman" w:cs="Times New Roman"/>
          <w:b/>
          <w:bCs/>
          <w:sz w:val="48"/>
          <w:szCs w:val="20"/>
          <w:lang w:val="uk-UA" w:eastAsia="ru-RU"/>
        </w:rPr>
        <w:t>Р І Ш Е Н Н Я</w:t>
      </w:r>
    </w:p>
    <w:p w:rsidR="000C649C" w:rsidRPr="00414DDF" w:rsidRDefault="00F55738" w:rsidP="00A42AE6">
      <w:pPr>
        <w:spacing w:after="0" w:line="240" w:lineRule="auto"/>
        <w:jc w:val="both"/>
        <w:rPr>
          <w:rFonts w:ascii="Times New Roman" w:eastAsia="Times New Roman" w:hAnsi="Times New Roman" w:cs="Times New Roman"/>
          <w:sz w:val="28"/>
          <w:szCs w:val="28"/>
          <w:u w:val="single"/>
          <w:lang w:val="uk-UA" w:eastAsia="uk-UA"/>
        </w:rPr>
      </w:pPr>
      <w:r w:rsidRPr="00414DDF">
        <w:rPr>
          <w:rFonts w:ascii="Times New Roman" w:eastAsia="Times New Roman" w:hAnsi="Times New Roman" w:cs="Times New Roman"/>
          <w:sz w:val="28"/>
          <w:szCs w:val="28"/>
          <w:u w:val="single"/>
          <w:lang w:val="uk-UA" w:eastAsia="uk-UA"/>
        </w:rPr>
        <w:t>в</w:t>
      </w:r>
      <w:r w:rsidR="000C649C" w:rsidRPr="00414DDF">
        <w:rPr>
          <w:rFonts w:ascii="Times New Roman" w:eastAsia="Times New Roman" w:hAnsi="Times New Roman" w:cs="Times New Roman"/>
          <w:sz w:val="28"/>
          <w:szCs w:val="28"/>
          <w:u w:val="single"/>
          <w:lang w:val="uk-UA" w:eastAsia="uk-UA"/>
        </w:rPr>
        <w:t>ід</w:t>
      </w:r>
      <w:r w:rsidR="00D455D3">
        <w:rPr>
          <w:rFonts w:ascii="Times New Roman" w:eastAsia="Times New Roman" w:hAnsi="Times New Roman" w:cs="Times New Roman"/>
          <w:sz w:val="28"/>
          <w:szCs w:val="28"/>
          <w:u w:val="single"/>
          <w:lang w:val="uk-UA" w:eastAsia="uk-UA"/>
        </w:rPr>
        <w:t xml:space="preserve"> 18.</w:t>
      </w:r>
      <w:r w:rsidR="002D0CDC">
        <w:rPr>
          <w:rFonts w:ascii="Times New Roman" w:eastAsia="Times New Roman" w:hAnsi="Times New Roman" w:cs="Times New Roman"/>
          <w:sz w:val="28"/>
          <w:szCs w:val="28"/>
          <w:u w:val="single"/>
          <w:lang w:val="uk-UA" w:eastAsia="uk-UA"/>
        </w:rPr>
        <w:t>02</w:t>
      </w:r>
      <w:r w:rsidR="00E1326B" w:rsidRPr="00414DDF">
        <w:rPr>
          <w:rFonts w:ascii="Times New Roman" w:eastAsia="Times New Roman" w:hAnsi="Times New Roman" w:cs="Times New Roman"/>
          <w:sz w:val="28"/>
          <w:szCs w:val="28"/>
          <w:u w:val="single"/>
          <w:lang w:val="uk-UA" w:eastAsia="uk-UA"/>
        </w:rPr>
        <w:t>.</w:t>
      </w:r>
      <w:r w:rsidR="00191BD9" w:rsidRPr="00414DDF">
        <w:rPr>
          <w:rFonts w:ascii="Times New Roman" w:eastAsia="Times New Roman" w:hAnsi="Times New Roman" w:cs="Times New Roman"/>
          <w:sz w:val="28"/>
          <w:szCs w:val="28"/>
          <w:u w:val="single"/>
          <w:lang w:val="uk-UA" w:eastAsia="uk-UA"/>
        </w:rPr>
        <w:t>202</w:t>
      </w:r>
      <w:r w:rsidR="002D0CDC">
        <w:rPr>
          <w:rFonts w:ascii="Times New Roman" w:eastAsia="Times New Roman" w:hAnsi="Times New Roman" w:cs="Times New Roman"/>
          <w:sz w:val="28"/>
          <w:szCs w:val="28"/>
          <w:u w:val="single"/>
          <w:lang w:val="uk-UA" w:eastAsia="uk-UA"/>
        </w:rPr>
        <w:t>2</w:t>
      </w:r>
      <w:r w:rsidR="00DC16A8" w:rsidRPr="00414DDF">
        <w:rPr>
          <w:rFonts w:ascii="Times New Roman" w:eastAsia="Times New Roman" w:hAnsi="Times New Roman" w:cs="Times New Roman"/>
          <w:sz w:val="28"/>
          <w:szCs w:val="28"/>
          <w:u w:val="single"/>
          <w:lang w:val="uk-UA" w:eastAsia="uk-UA"/>
        </w:rPr>
        <w:t xml:space="preserve"> №</w:t>
      </w:r>
      <w:r w:rsidR="00D455D3">
        <w:rPr>
          <w:rFonts w:ascii="Times New Roman" w:eastAsia="Times New Roman" w:hAnsi="Times New Roman" w:cs="Times New Roman"/>
          <w:sz w:val="28"/>
          <w:szCs w:val="28"/>
          <w:u w:val="single"/>
          <w:lang w:val="uk-UA" w:eastAsia="uk-UA"/>
        </w:rPr>
        <w:t>37</w:t>
      </w:r>
      <w:r w:rsidR="000C649C" w:rsidRPr="00414DDF">
        <w:rPr>
          <w:rFonts w:ascii="Times New Roman" w:eastAsia="Times New Roman" w:hAnsi="Times New Roman" w:cs="Times New Roman"/>
          <w:sz w:val="28"/>
          <w:szCs w:val="28"/>
          <w:u w:val="single"/>
          <w:lang w:val="uk-UA" w:eastAsia="uk-UA"/>
        </w:rPr>
        <w:t xml:space="preserve">  </w:t>
      </w:r>
    </w:p>
    <w:p w:rsidR="00191BD9" w:rsidRPr="00414DDF" w:rsidRDefault="00F55738" w:rsidP="00A42AE6">
      <w:pPr>
        <w:spacing w:after="0" w:line="240" w:lineRule="auto"/>
        <w:jc w:val="both"/>
        <w:rPr>
          <w:rFonts w:ascii="Times New Roman" w:eastAsia="Times New Roman" w:hAnsi="Times New Roman" w:cs="Times New Roman"/>
          <w:sz w:val="28"/>
          <w:szCs w:val="28"/>
          <w:lang w:val="uk-UA" w:eastAsia="uk-UA"/>
        </w:rPr>
      </w:pPr>
      <w:r w:rsidRPr="00414DDF">
        <w:rPr>
          <w:rFonts w:ascii="Times New Roman" w:eastAsia="Times New Roman" w:hAnsi="Times New Roman" w:cs="Times New Roman"/>
          <w:sz w:val="28"/>
          <w:szCs w:val="28"/>
          <w:lang w:val="uk-UA" w:eastAsia="uk-UA"/>
        </w:rPr>
        <w:t>«Про затвердження</w:t>
      </w:r>
      <w:r w:rsidR="00127FD3" w:rsidRPr="00414DDF">
        <w:rPr>
          <w:rFonts w:ascii="Times New Roman" w:eastAsia="Times New Roman" w:hAnsi="Times New Roman" w:cs="Times New Roman"/>
          <w:sz w:val="28"/>
          <w:szCs w:val="28"/>
          <w:lang w:val="uk-UA" w:eastAsia="uk-UA"/>
        </w:rPr>
        <w:t xml:space="preserve"> </w:t>
      </w:r>
      <w:r w:rsidR="00762557" w:rsidRPr="00414DDF">
        <w:rPr>
          <w:rFonts w:ascii="Times New Roman" w:eastAsia="Times New Roman" w:hAnsi="Times New Roman" w:cs="Times New Roman"/>
          <w:sz w:val="28"/>
          <w:szCs w:val="28"/>
          <w:lang w:val="uk-UA" w:eastAsia="uk-UA"/>
        </w:rPr>
        <w:t xml:space="preserve">Правил </w:t>
      </w:r>
    </w:p>
    <w:p w:rsidR="00191BD9" w:rsidRPr="00414DDF" w:rsidRDefault="00762557" w:rsidP="00A42AE6">
      <w:pPr>
        <w:spacing w:after="0" w:line="240" w:lineRule="auto"/>
        <w:jc w:val="both"/>
        <w:rPr>
          <w:rFonts w:ascii="Times New Roman" w:eastAsia="Times New Roman" w:hAnsi="Times New Roman" w:cs="Times New Roman"/>
          <w:sz w:val="28"/>
          <w:szCs w:val="28"/>
          <w:lang w:val="uk-UA" w:eastAsia="uk-UA"/>
        </w:rPr>
      </w:pPr>
      <w:r w:rsidRPr="00414DDF">
        <w:rPr>
          <w:rFonts w:ascii="Times New Roman" w:eastAsia="Times New Roman" w:hAnsi="Times New Roman" w:cs="Times New Roman"/>
          <w:sz w:val="28"/>
          <w:szCs w:val="28"/>
          <w:lang w:val="uk-UA" w:eastAsia="uk-UA"/>
        </w:rPr>
        <w:t xml:space="preserve">розміщення зовнішньої реклами </w:t>
      </w:r>
    </w:p>
    <w:p w:rsidR="00F55738" w:rsidRPr="00414DDF" w:rsidRDefault="00762557" w:rsidP="00A42AE6">
      <w:pPr>
        <w:spacing w:after="0" w:line="240" w:lineRule="auto"/>
        <w:jc w:val="both"/>
        <w:rPr>
          <w:rFonts w:ascii="Times New Roman" w:eastAsia="Times New Roman" w:hAnsi="Times New Roman" w:cs="Times New Roman"/>
          <w:sz w:val="28"/>
          <w:szCs w:val="28"/>
          <w:lang w:val="uk-UA" w:eastAsia="uk-UA"/>
        </w:rPr>
      </w:pPr>
      <w:r w:rsidRPr="00414DDF">
        <w:rPr>
          <w:rFonts w:ascii="Times New Roman" w:eastAsia="Times New Roman" w:hAnsi="Times New Roman" w:cs="Times New Roman"/>
          <w:sz w:val="28"/>
          <w:szCs w:val="28"/>
          <w:lang w:val="uk-UA" w:eastAsia="uk-UA"/>
        </w:rPr>
        <w:t xml:space="preserve">на території </w:t>
      </w:r>
      <w:r w:rsidR="00273D9D" w:rsidRPr="00414DDF">
        <w:rPr>
          <w:rFonts w:ascii="Times New Roman" w:eastAsia="Times New Roman" w:hAnsi="Times New Roman" w:cs="Times New Roman"/>
          <w:sz w:val="28"/>
          <w:szCs w:val="28"/>
          <w:lang w:val="uk-UA" w:eastAsia="uk-UA"/>
        </w:rPr>
        <w:t>Малинської міської</w:t>
      </w:r>
      <w:r w:rsidR="00191BD9" w:rsidRPr="00414DDF">
        <w:rPr>
          <w:rFonts w:ascii="Times New Roman" w:eastAsia="Times New Roman" w:hAnsi="Times New Roman" w:cs="Times New Roman"/>
          <w:sz w:val="28"/>
          <w:szCs w:val="28"/>
          <w:lang w:val="uk-UA" w:eastAsia="uk-UA"/>
        </w:rPr>
        <w:t xml:space="preserve"> територіальної громади</w:t>
      </w:r>
      <w:r w:rsidRPr="00414DDF">
        <w:rPr>
          <w:rFonts w:ascii="Times New Roman" w:eastAsia="Times New Roman" w:hAnsi="Times New Roman" w:cs="Times New Roman"/>
          <w:sz w:val="28"/>
          <w:szCs w:val="28"/>
          <w:lang w:val="uk-UA" w:eastAsia="uk-UA"/>
        </w:rPr>
        <w:t>»</w:t>
      </w:r>
    </w:p>
    <w:p w:rsidR="00B86087" w:rsidRPr="00414DDF" w:rsidRDefault="00B86087" w:rsidP="00B86087">
      <w:pPr>
        <w:shd w:val="clear" w:color="auto" w:fill="FFFFFF"/>
        <w:spacing w:after="150" w:line="240" w:lineRule="auto"/>
        <w:rPr>
          <w:rFonts w:ascii="Times New Roman" w:eastAsia="Times New Roman" w:hAnsi="Times New Roman" w:cs="Times New Roman"/>
          <w:sz w:val="28"/>
          <w:szCs w:val="28"/>
          <w:lang w:val="uk-UA" w:eastAsia="ru-RU"/>
        </w:rPr>
      </w:pPr>
      <w:r w:rsidRPr="00414DDF">
        <w:rPr>
          <w:rFonts w:ascii="Arial" w:eastAsia="Times New Roman" w:hAnsi="Arial" w:cs="Arial"/>
          <w:sz w:val="21"/>
          <w:szCs w:val="21"/>
          <w:lang w:eastAsia="ru-RU"/>
        </w:rPr>
        <w:t> </w:t>
      </w:r>
      <w:r w:rsidRPr="00414DDF">
        <w:rPr>
          <w:rFonts w:ascii="Times New Roman" w:eastAsia="Times New Roman" w:hAnsi="Times New Roman" w:cs="Times New Roman"/>
          <w:sz w:val="28"/>
          <w:szCs w:val="28"/>
          <w:lang w:eastAsia="ru-RU"/>
        </w:rPr>
        <w:t> </w:t>
      </w:r>
    </w:p>
    <w:p w:rsidR="00191BD9" w:rsidRPr="00414DDF" w:rsidRDefault="00191BD9" w:rsidP="00B86087">
      <w:pPr>
        <w:shd w:val="clear" w:color="auto" w:fill="FFFFFF"/>
        <w:spacing w:after="150" w:line="240" w:lineRule="auto"/>
        <w:rPr>
          <w:rFonts w:ascii="Arial" w:eastAsia="Times New Roman" w:hAnsi="Arial" w:cs="Arial"/>
          <w:sz w:val="21"/>
          <w:szCs w:val="21"/>
          <w:lang w:val="uk-UA" w:eastAsia="ru-RU"/>
        </w:rPr>
      </w:pPr>
    </w:p>
    <w:p w:rsidR="00127FD3" w:rsidRPr="00414DDF" w:rsidRDefault="00B86087" w:rsidP="00FF03D7">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 Керуючись Закон</w:t>
      </w:r>
      <w:r w:rsidR="00347FA6" w:rsidRPr="00414DDF">
        <w:rPr>
          <w:rFonts w:ascii="Times New Roman" w:eastAsia="Times New Roman" w:hAnsi="Times New Roman" w:cs="Times New Roman"/>
          <w:sz w:val="28"/>
          <w:szCs w:val="28"/>
          <w:lang w:val="uk-UA" w:eastAsia="ru-RU"/>
        </w:rPr>
        <w:t>ами</w:t>
      </w:r>
      <w:r w:rsidRPr="00414DDF">
        <w:rPr>
          <w:rFonts w:ascii="Times New Roman" w:eastAsia="Times New Roman" w:hAnsi="Times New Roman" w:cs="Times New Roman"/>
          <w:sz w:val="28"/>
          <w:szCs w:val="28"/>
          <w:lang w:val="uk-UA" w:eastAsia="ru-RU"/>
        </w:rPr>
        <w:t xml:space="preserve"> України «Про рекламу», «Про захист економічної конкуренції», «Про засади державної регуляторної політики у сфері господарської діяльності», п.п. 13 п. «а» ст. 30 Закону України «Про місцеве самоврядування </w:t>
      </w:r>
      <w:r w:rsidR="00FF03D7">
        <w:rPr>
          <w:rFonts w:ascii="Times New Roman" w:eastAsia="Times New Roman" w:hAnsi="Times New Roman" w:cs="Times New Roman"/>
          <w:sz w:val="28"/>
          <w:szCs w:val="28"/>
          <w:lang w:val="uk-UA" w:eastAsia="ru-RU"/>
        </w:rPr>
        <w:t xml:space="preserve">в Україні», </w:t>
      </w:r>
      <w:r w:rsidR="00ED725C">
        <w:rPr>
          <w:rFonts w:ascii="Times New Roman" w:eastAsia="Times New Roman" w:hAnsi="Times New Roman" w:cs="Times New Roman"/>
          <w:sz w:val="28"/>
          <w:szCs w:val="28"/>
          <w:lang w:val="uk-UA" w:eastAsia="ru-RU"/>
        </w:rPr>
        <w:t>Типовими п</w:t>
      </w:r>
      <w:r w:rsidR="00DC16A8" w:rsidRPr="00414DDF">
        <w:rPr>
          <w:rFonts w:ascii="Times New Roman" w:eastAsia="Times New Roman" w:hAnsi="Times New Roman" w:cs="Times New Roman"/>
          <w:sz w:val="28"/>
          <w:szCs w:val="28"/>
          <w:lang w:val="uk-UA" w:eastAsia="ru-RU"/>
        </w:rPr>
        <w:t>равилами розміщення зовнішньої реклами, затвердженими</w:t>
      </w:r>
      <w:r w:rsidRPr="00414DDF">
        <w:rPr>
          <w:rFonts w:ascii="Times New Roman" w:eastAsia="Times New Roman" w:hAnsi="Times New Roman" w:cs="Times New Roman"/>
          <w:sz w:val="28"/>
          <w:szCs w:val="28"/>
          <w:lang w:val="uk-UA" w:eastAsia="ru-RU"/>
        </w:rPr>
        <w:t xml:space="preserve"> постановою Кабінету Міністрів України</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від 29 грудня 2003 р. № 2067, </w:t>
      </w:r>
      <w:r w:rsidR="00762557" w:rsidRPr="00414DDF">
        <w:rPr>
          <w:rFonts w:ascii="Times New Roman" w:eastAsia="Times New Roman" w:hAnsi="Times New Roman" w:cs="Times New Roman"/>
          <w:sz w:val="28"/>
          <w:szCs w:val="28"/>
          <w:lang w:val="uk-UA" w:eastAsia="ru-RU"/>
        </w:rPr>
        <w:t>виконавчий комітет міської ради</w:t>
      </w:r>
      <w:r w:rsidRPr="00414DDF">
        <w:rPr>
          <w:rFonts w:ascii="Times New Roman" w:eastAsia="Times New Roman" w:hAnsi="Times New Roman" w:cs="Times New Roman"/>
          <w:sz w:val="28"/>
          <w:szCs w:val="28"/>
          <w:lang w:eastAsia="ru-RU"/>
        </w:rPr>
        <w:t>    </w:t>
      </w:r>
    </w:p>
    <w:p w:rsidR="00FF03D7" w:rsidRDefault="00762557" w:rsidP="00FF03D7">
      <w:pPr>
        <w:shd w:val="clear" w:color="auto" w:fill="FFFFFF"/>
        <w:spacing w:after="0" w:line="240" w:lineRule="auto"/>
        <w:jc w:val="both"/>
        <w:rPr>
          <w:rFonts w:ascii="Times New Roman" w:eastAsia="Times New Roman" w:hAnsi="Times New Roman" w:cs="Times New Roman"/>
          <w:bCs/>
          <w:sz w:val="28"/>
          <w:szCs w:val="28"/>
          <w:lang w:val="uk-UA" w:eastAsia="ru-RU"/>
        </w:rPr>
      </w:pPr>
      <w:r w:rsidRPr="00414DDF">
        <w:rPr>
          <w:rFonts w:ascii="Times New Roman" w:eastAsia="Times New Roman" w:hAnsi="Times New Roman" w:cs="Times New Roman"/>
          <w:bCs/>
          <w:sz w:val="28"/>
          <w:szCs w:val="28"/>
          <w:lang w:val="uk-UA" w:eastAsia="ru-RU"/>
        </w:rPr>
        <w:t>ВИРІШИВ</w:t>
      </w:r>
      <w:r w:rsidR="00B86087" w:rsidRPr="00414DDF">
        <w:rPr>
          <w:rFonts w:ascii="Times New Roman" w:eastAsia="Times New Roman" w:hAnsi="Times New Roman" w:cs="Times New Roman"/>
          <w:bCs/>
          <w:sz w:val="28"/>
          <w:szCs w:val="28"/>
          <w:lang w:val="uk-UA" w:eastAsia="ru-RU"/>
        </w:rPr>
        <w:t>:</w:t>
      </w:r>
    </w:p>
    <w:p w:rsidR="00B86087" w:rsidRPr="00FF03D7" w:rsidRDefault="00FF03D7" w:rsidP="00FF03D7">
      <w:pPr>
        <w:shd w:val="clear" w:color="auto" w:fill="FFFFFF"/>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1. </w:t>
      </w:r>
      <w:r w:rsidR="00B86087" w:rsidRPr="00414DDF">
        <w:rPr>
          <w:rFonts w:ascii="Times New Roman" w:eastAsia="Times New Roman" w:hAnsi="Times New Roman" w:cs="Times New Roman"/>
          <w:sz w:val="28"/>
          <w:szCs w:val="28"/>
          <w:lang w:eastAsia="ru-RU"/>
        </w:rPr>
        <w:t xml:space="preserve">Затвердити </w:t>
      </w:r>
      <w:r w:rsidR="00A0015B" w:rsidRPr="00414DDF">
        <w:rPr>
          <w:rFonts w:ascii="Times New Roman" w:eastAsia="Times New Roman" w:hAnsi="Times New Roman" w:cs="Times New Roman"/>
          <w:sz w:val="28"/>
          <w:szCs w:val="28"/>
          <w:lang w:eastAsia="ru-RU"/>
        </w:rPr>
        <w:t>Правил</w:t>
      </w:r>
      <w:r w:rsidR="00672454" w:rsidRPr="00414DDF">
        <w:rPr>
          <w:rFonts w:ascii="Times New Roman" w:eastAsia="Times New Roman" w:hAnsi="Times New Roman" w:cs="Times New Roman"/>
          <w:sz w:val="28"/>
          <w:szCs w:val="28"/>
          <w:lang w:val="uk-UA" w:eastAsia="ru-RU"/>
        </w:rPr>
        <w:t>а</w:t>
      </w:r>
      <w:r w:rsidR="00B86087" w:rsidRPr="00414DDF">
        <w:rPr>
          <w:rFonts w:ascii="Times New Roman" w:eastAsia="Times New Roman" w:hAnsi="Times New Roman" w:cs="Times New Roman"/>
          <w:sz w:val="28"/>
          <w:szCs w:val="28"/>
          <w:lang w:eastAsia="ru-RU"/>
        </w:rPr>
        <w:t xml:space="preserve"> розміщення зовнішньої реклами на території </w:t>
      </w:r>
      <w:r w:rsidR="00273D9D" w:rsidRPr="00414DDF">
        <w:rPr>
          <w:rFonts w:ascii="Times New Roman" w:eastAsia="Times New Roman" w:hAnsi="Times New Roman" w:cs="Times New Roman"/>
          <w:sz w:val="28"/>
          <w:szCs w:val="28"/>
          <w:lang w:val="uk-UA" w:eastAsia="ru-RU"/>
        </w:rPr>
        <w:t>Малинської міської територіальної громади згідно з додатком.</w:t>
      </w:r>
    </w:p>
    <w:p w:rsidR="00061047" w:rsidRPr="00414DDF" w:rsidRDefault="00061047" w:rsidP="00061047">
      <w:pPr>
        <w:spacing w:after="0" w:line="240" w:lineRule="auto"/>
        <w:jc w:val="both"/>
        <w:rPr>
          <w:rFonts w:ascii="Times New Roman" w:eastAsia="Times New Roman" w:hAnsi="Times New Roman" w:cs="Times New Roman"/>
          <w:sz w:val="28"/>
          <w:szCs w:val="28"/>
          <w:lang w:val="uk-UA" w:eastAsia="uk-UA"/>
        </w:rPr>
      </w:pPr>
      <w:r w:rsidRPr="00414DDF">
        <w:rPr>
          <w:rFonts w:ascii="Times New Roman" w:eastAsia="Times New Roman" w:hAnsi="Times New Roman" w:cs="Times New Roman"/>
          <w:sz w:val="28"/>
          <w:szCs w:val="28"/>
          <w:lang w:val="uk-UA" w:eastAsia="ru-RU"/>
        </w:rPr>
        <w:t xml:space="preserve">     2.</w:t>
      </w:r>
      <w:r w:rsidRPr="00414DDF">
        <w:rPr>
          <w:rFonts w:ascii="Times New Roman" w:eastAsia="Times New Roman" w:hAnsi="Times New Roman" w:cs="Times New Roman"/>
          <w:sz w:val="28"/>
          <w:szCs w:val="28"/>
          <w:lang w:val="uk-UA" w:eastAsia="ru-RU"/>
        </w:rPr>
        <w:tab/>
        <w:t>Визн</w:t>
      </w:r>
      <w:r w:rsidR="00347FA6" w:rsidRPr="00414DDF">
        <w:rPr>
          <w:rFonts w:ascii="Times New Roman" w:eastAsia="Times New Roman" w:hAnsi="Times New Roman" w:cs="Times New Roman"/>
          <w:sz w:val="28"/>
          <w:szCs w:val="28"/>
          <w:lang w:val="uk-UA" w:eastAsia="ru-RU"/>
        </w:rPr>
        <w:t>ати таким, що втратило чинність</w:t>
      </w:r>
      <w:r w:rsidRPr="00414DDF">
        <w:rPr>
          <w:rFonts w:ascii="Times New Roman" w:eastAsia="Times New Roman" w:hAnsi="Times New Roman" w:cs="Times New Roman"/>
          <w:sz w:val="28"/>
          <w:szCs w:val="28"/>
          <w:lang w:val="uk-UA" w:eastAsia="ru-RU"/>
        </w:rPr>
        <w:t xml:space="preserve"> рішення виконавчого комітету міської ради від </w:t>
      </w:r>
      <w:r w:rsidR="00EE7309">
        <w:rPr>
          <w:rFonts w:ascii="Times New Roman" w:eastAsia="Times New Roman" w:hAnsi="Times New Roman" w:cs="Times New Roman"/>
          <w:sz w:val="28"/>
          <w:szCs w:val="28"/>
          <w:lang w:val="uk-UA" w:eastAsia="ru-RU"/>
        </w:rPr>
        <w:t>23</w:t>
      </w:r>
      <w:r w:rsidRPr="00414DDF">
        <w:rPr>
          <w:rFonts w:ascii="Times New Roman" w:eastAsia="Times New Roman" w:hAnsi="Times New Roman" w:cs="Times New Roman"/>
          <w:sz w:val="28"/>
          <w:szCs w:val="28"/>
          <w:lang w:val="uk-UA" w:eastAsia="ru-RU"/>
        </w:rPr>
        <w:t>.1</w:t>
      </w:r>
      <w:r w:rsidR="00EE7309">
        <w:rPr>
          <w:rFonts w:ascii="Times New Roman" w:eastAsia="Times New Roman" w:hAnsi="Times New Roman" w:cs="Times New Roman"/>
          <w:sz w:val="28"/>
          <w:szCs w:val="28"/>
          <w:lang w:val="uk-UA" w:eastAsia="ru-RU"/>
        </w:rPr>
        <w:t>2</w:t>
      </w:r>
      <w:r w:rsidRPr="00414DDF">
        <w:rPr>
          <w:rFonts w:ascii="Times New Roman" w:eastAsia="Times New Roman" w:hAnsi="Times New Roman" w:cs="Times New Roman"/>
          <w:sz w:val="28"/>
          <w:szCs w:val="28"/>
          <w:lang w:val="uk-UA" w:eastAsia="ru-RU"/>
        </w:rPr>
        <w:t>.20</w:t>
      </w:r>
      <w:r w:rsidR="00EE7309">
        <w:rPr>
          <w:rFonts w:ascii="Times New Roman" w:eastAsia="Times New Roman" w:hAnsi="Times New Roman" w:cs="Times New Roman"/>
          <w:sz w:val="28"/>
          <w:szCs w:val="28"/>
          <w:lang w:val="uk-UA" w:eastAsia="ru-RU"/>
        </w:rPr>
        <w:t>21 №363</w:t>
      </w:r>
      <w:r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val="uk-UA" w:eastAsia="uk-UA"/>
        </w:rPr>
        <w:t>Про затвердження Правил розміщення зовнішньої реклами на території</w:t>
      </w:r>
      <w:r w:rsidRPr="00414DDF">
        <w:rPr>
          <w:rFonts w:ascii="Times New Roman" w:eastAsia="Times New Roman" w:hAnsi="Times New Roman" w:cs="Times New Roman"/>
          <w:sz w:val="28"/>
          <w:szCs w:val="28"/>
          <w:lang w:val="uk-UA" w:eastAsia="ru-RU"/>
        </w:rPr>
        <w:t xml:space="preserve"> </w:t>
      </w:r>
      <w:r w:rsidR="00EE7309">
        <w:rPr>
          <w:rFonts w:ascii="Times New Roman" w:eastAsia="Times New Roman" w:hAnsi="Times New Roman" w:cs="Times New Roman"/>
          <w:sz w:val="28"/>
          <w:szCs w:val="28"/>
          <w:lang w:val="uk-UA" w:eastAsia="ru-RU"/>
        </w:rPr>
        <w:t>Малинської міської територіальної громади</w:t>
      </w:r>
      <w:r w:rsidRPr="00414DDF">
        <w:rPr>
          <w:rFonts w:ascii="Times New Roman" w:eastAsia="Times New Roman" w:hAnsi="Times New Roman" w:cs="Times New Roman"/>
          <w:sz w:val="28"/>
          <w:szCs w:val="28"/>
          <w:lang w:val="uk-UA" w:eastAsia="ru-RU"/>
        </w:rPr>
        <w:t>».</w:t>
      </w:r>
    </w:p>
    <w:p w:rsidR="00BE33B3" w:rsidRPr="00414DDF" w:rsidRDefault="00414DDF" w:rsidP="00061047">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 xml:space="preserve">     </w:t>
      </w:r>
      <w:r w:rsidR="00061047" w:rsidRPr="00414DDF">
        <w:rPr>
          <w:rFonts w:ascii="Times New Roman" w:eastAsia="Times New Roman" w:hAnsi="Times New Roman" w:cs="Times New Roman"/>
          <w:sz w:val="28"/>
          <w:szCs w:val="28"/>
          <w:lang w:val="uk-UA" w:eastAsia="ru-RU"/>
        </w:rPr>
        <w:t>3.</w:t>
      </w:r>
      <w:r w:rsidR="00061047" w:rsidRPr="00414DDF">
        <w:rPr>
          <w:rFonts w:ascii="Times New Roman" w:eastAsia="Times New Roman" w:hAnsi="Times New Roman" w:cs="Times New Roman"/>
          <w:sz w:val="28"/>
          <w:szCs w:val="28"/>
          <w:lang w:val="uk-UA" w:eastAsia="ru-RU"/>
        </w:rPr>
        <w:tab/>
        <w:t>Контроль за виконанням даного рішення покласт</w:t>
      </w:r>
      <w:r w:rsidR="00D612FA">
        <w:rPr>
          <w:rFonts w:ascii="Times New Roman" w:eastAsia="Times New Roman" w:hAnsi="Times New Roman" w:cs="Times New Roman"/>
          <w:sz w:val="28"/>
          <w:szCs w:val="28"/>
          <w:lang w:val="uk-UA" w:eastAsia="ru-RU"/>
        </w:rPr>
        <w:t>и на заступника міського голови</w:t>
      </w:r>
      <w:r w:rsidR="00061047" w:rsidRPr="00414DDF">
        <w:rPr>
          <w:rFonts w:ascii="Times New Roman" w:eastAsia="Times New Roman" w:hAnsi="Times New Roman" w:cs="Times New Roman"/>
          <w:sz w:val="28"/>
          <w:szCs w:val="28"/>
          <w:lang w:val="uk-UA" w:eastAsia="ru-RU"/>
        </w:rPr>
        <w:t xml:space="preserve"> Павла ІВАНЕНКА.</w:t>
      </w:r>
    </w:p>
    <w:p w:rsidR="00127FD3" w:rsidRPr="00414DDF" w:rsidRDefault="00127FD3" w:rsidP="00A42AE6">
      <w:pPr>
        <w:shd w:val="clear" w:color="auto" w:fill="FFFFFF"/>
        <w:spacing w:after="150" w:line="240" w:lineRule="auto"/>
        <w:jc w:val="both"/>
        <w:rPr>
          <w:rFonts w:ascii="Times New Roman" w:eastAsia="Times New Roman" w:hAnsi="Times New Roman" w:cs="Times New Roman"/>
          <w:sz w:val="28"/>
          <w:szCs w:val="28"/>
          <w:lang w:eastAsia="ru-RU"/>
        </w:rPr>
      </w:pPr>
    </w:p>
    <w:p w:rsidR="00235918" w:rsidRDefault="00235918" w:rsidP="00DC16A8">
      <w:pPr>
        <w:shd w:val="clear" w:color="auto" w:fill="FFFFFF"/>
        <w:spacing w:after="0" w:line="240" w:lineRule="auto"/>
        <w:jc w:val="both"/>
        <w:rPr>
          <w:rFonts w:ascii="Times New Roman" w:eastAsia="Times New Roman" w:hAnsi="Times New Roman" w:cs="Times New Roman"/>
          <w:sz w:val="28"/>
          <w:szCs w:val="28"/>
          <w:lang w:val="uk-UA" w:eastAsia="ru-RU"/>
        </w:rPr>
      </w:pPr>
    </w:p>
    <w:p w:rsidR="00DC16A8"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r w:rsidRPr="00414DDF">
        <w:rPr>
          <w:rFonts w:ascii="Times New Roman" w:eastAsia="Times New Roman" w:hAnsi="Times New Roman" w:cs="Times New Roman"/>
          <w:sz w:val="28"/>
          <w:szCs w:val="28"/>
          <w:lang w:val="uk-UA" w:eastAsia="ru-RU"/>
        </w:rPr>
        <w:t xml:space="preserve">Міський голова                                                                </w:t>
      </w:r>
      <w:r w:rsidR="00191BD9" w:rsidRPr="00414DDF">
        <w:rPr>
          <w:rFonts w:ascii="Times New Roman" w:eastAsia="Times New Roman" w:hAnsi="Times New Roman" w:cs="Times New Roman"/>
          <w:sz w:val="28"/>
          <w:szCs w:val="28"/>
          <w:lang w:val="uk-UA" w:eastAsia="ru-RU"/>
        </w:rPr>
        <w:t>Олександр СИТАЙЛО</w:t>
      </w:r>
      <w:r w:rsidRPr="00414DDF">
        <w:rPr>
          <w:rFonts w:ascii="Times New Roman" w:eastAsia="Times New Roman" w:hAnsi="Times New Roman" w:cs="Times New Roman"/>
          <w:sz w:val="28"/>
          <w:szCs w:val="28"/>
          <w:lang w:val="uk-UA" w:eastAsia="ru-RU"/>
        </w:rPr>
        <w:t xml:space="preserve">    </w:t>
      </w:r>
    </w:p>
    <w:p w:rsidR="00127FD3" w:rsidRPr="00414DDF" w:rsidRDefault="00127FD3"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127FD3" w:rsidRPr="00414DDF" w:rsidRDefault="00127FD3"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127FD3" w:rsidRPr="00414DDF" w:rsidRDefault="00127FD3"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D7522A" w:rsidRPr="00414DDF" w:rsidRDefault="00D7522A" w:rsidP="00DC16A8">
      <w:pPr>
        <w:shd w:val="clear" w:color="auto" w:fill="FFFFFF"/>
        <w:spacing w:after="0" w:line="240" w:lineRule="auto"/>
        <w:jc w:val="both"/>
        <w:rPr>
          <w:rFonts w:ascii="Times New Roman" w:eastAsia="Times New Roman" w:hAnsi="Times New Roman" w:cs="Times New Roman"/>
          <w:sz w:val="16"/>
          <w:szCs w:val="16"/>
          <w:lang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191BD9" w:rsidRPr="00414DDF" w:rsidRDefault="00191BD9" w:rsidP="00DC16A8">
      <w:pPr>
        <w:shd w:val="clear" w:color="auto" w:fill="FFFFFF"/>
        <w:spacing w:after="0" w:line="240" w:lineRule="auto"/>
        <w:jc w:val="both"/>
        <w:rPr>
          <w:rFonts w:ascii="Times New Roman" w:eastAsia="Times New Roman" w:hAnsi="Times New Roman" w:cs="Times New Roman"/>
          <w:sz w:val="20"/>
          <w:szCs w:val="20"/>
          <w:lang w:val="uk-UA" w:eastAsia="ru-RU"/>
        </w:rPr>
      </w:pPr>
      <w:r w:rsidRPr="00414DDF">
        <w:rPr>
          <w:rFonts w:ascii="Times New Roman" w:eastAsia="Times New Roman" w:hAnsi="Times New Roman" w:cs="Times New Roman"/>
          <w:sz w:val="20"/>
          <w:szCs w:val="20"/>
          <w:lang w:val="uk-UA" w:eastAsia="ru-RU"/>
        </w:rPr>
        <w:t xml:space="preserve">                       Павло ІВАНЕНКО</w:t>
      </w:r>
    </w:p>
    <w:p w:rsidR="00672454" w:rsidRDefault="0008008D" w:rsidP="00DC16A8">
      <w:pPr>
        <w:shd w:val="clear" w:color="auto" w:fill="FFFFFF"/>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Олександр ОСАДЧИЙ</w:t>
      </w:r>
    </w:p>
    <w:p w:rsidR="0008008D" w:rsidRPr="00414DDF" w:rsidRDefault="00235918" w:rsidP="00DC16A8">
      <w:pPr>
        <w:shd w:val="clear" w:color="auto" w:fill="FFFFFF"/>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Олександр ПАРШАКОВ</w:t>
      </w: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08008D" w:rsidRDefault="0008008D"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08008D" w:rsidRPr="00414DDF" w:rsidRDefault="0008008D"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DC16A8" w:rsidRPr="00414DDF" w:rsidRDefault="00DC16A8"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DC16A8" w:rsidRPr="00414DDF" w:rsidRDefault="00DC16A8" w:rsidP="00BE33B3">
      <w:pPr>
        <w:shd w:val="clear" w:color="auto" w:fill="FFFFFF"/>
        <w:spacing w:after="0" w:line="240" w:lineRule="auto"/>
        <w:jc w:val="right"/>
        <w:rPr>
          <w:rFonts w:ascii="Times New Roman" w:eastAsia="Times New Roman" w:hAnsi="Times New Roman" w:cs="Times New Roman"/>
          <w:sz w:val="24"/>
          <w:szCs w:val="24"/>
          <w:lang w:val="uk-UA" w:eastAsia="ru-RU"/>
        </w:rPr>
      </w:pPr>
    </w:p>
    <w:p w:rsidR="00B86087" w:rsidRPr="00414DDF" w:rsidRDefault="004A5B45" w:rsidP="00BE33B3">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Додаток </w:t>
      </w:r>
    </w:p>
    <w:p w:rsidR="00B86087" w:rsidRPr="00414DDF" w:rsidRDefault="00B86087" w:rsidP="00BE33B3">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eastAsia="ru-RU"/>
        </w:rPr>
        <w:t> </w:t>
      </w:r>
      <w:r w:rsidRPr="00414DDF">
        <w:rPr>
          <w:rFonts w:ascii="Times New Roman" w:eastAsia="Times New Roman" w:hAnsi="Times New Roman" w:cs="Times New Roman"/>
          <w:sz w:val="24"/>
          <w:szCs w:val="24"/>
          <w:lang w:val="uk-UA" w:eastAsia="ru-RU"/>
        </w:rPr>
        <w:t>до рішення</w:t>
      </w:r>
      <w:r w:rsidR="00A42AE6" w:rsidRPr="00414DDF">
        <w:rPr>
          <w:rFonts w:ascii="Times New Roman" w:eastAsia="Times New Roman" w:hAnsi="Times New Roman" w:cs="Times New Roman"/>
          <w:sz w:val="24"/>
          <w:szCs w:val="24"/>
          <w:lang w:val="uk-UA" w:eastAsia="ru-RU"/>
        </w:rPr>
        <w:t xml:space="preserve"> виконавчого</w:t>
      </w:r>
    </w:p>
    <w:p w:rsidR="00A42AE6" w:rsidRPr="00414DDF" w:rsidRDefault="00A42AE6" w:rsidP="00BE33B3">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комітету міської ради </w:t>
      </w:r>
    </w:p>
    <w:p w:rsidR="00A42AE6" w:rsidRPr="00414DDF" w:rsidRDefault="00191BD9" w:rsidP="00191BD9">
      <w:pPr>
        <w:shd w:val="clear" w:color="auto" w:fill="FFFFFF"/>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                                                                                                               </w:t>
      </w:r>
      <w:r w:rsidR="00672454" w:rsidRPr="00414DDF">
        <w:rPr>
          <w:rFonts w:ascii="Times New Roman" w:eastAsia="Times New Roman" w:hAnsi="Times New Roman" w:cs="Times New Roman"/>
          <w:sz w:val="24"/>
          <w:szCs w:val="24"/>
          <w:lang w:val="uk-UA" w:eastAsia="ru-RU"/>
        </w:rPr>
        <w:t>№</w:t>
      </w:r>
      <w:r w:rsidR="00D455D3">
        <w:rPr>
          <w:rFonts w:ascii="Times New Roman" w:eastAsia="Times New Roman" w:hAnsi="Times New Roman" w:cs="Times New Roman"/>
          <w:sz w:val="24"/>
          <w:szCs w:val="24"/>
          <w:lang w:val="uk-UA" w:eastAsia="ru-RU"/>
        </w:rPr>
        <w:t xml:space="preserve"> 37</w:t>
      </w:r>
      <w:r w:rsidR="00672454" w:rsidRPr="00414DDF">
        <w:rPr>
          <w:rFonts w:ascii="Times New Roman" w:eastAsia="Times New Roman" w:hAnsi="Times New Roman" w:cs="Times New Roman"/>
          <w:sz w:val="24"/>
          <w:szCs w:val="24"/>
          <w:lang w:val="uk-UA" w:eastAsia="ru-RU"/>
        </w:rPr>
        <w:t xml:space="preserve"> від </w:t>
      </w:r>
      <w:r w:rsidR="00D455D3">
        <w:rPr>
          <w:rFonts w:ascii="Times New Roman" w:eastAsia="Times New Roman" w:hAnsi="Times New Roman" w:cs="Times New Roman"/>
          <w:sz w:val="24"/>
          <w:szCs w:val="24"/>
          <w:lang w:val="uk-UA" w:eastAsia="ru-RU"/>
        </w:rPr>
        <w:t>18.02.2022</w:t>
      </w:r>
      <w:bookmarkStart w:id="0" w:name="_GoBack"/>
      <w:bookmarkEnd w:id="0"/>
      <w:r w:rsidRPr="00414DDF">
        <w:rPr>
          <w:rFonts w:ascii="Times New Roman" w:eastAsia="Times New Roman" w:hAnsi="Times New Roman" w:cs="Times New Roman"/>
          <w:sz w:val="24"/>
          <w:szCs w:val="24"/>
          <w:lang w:val="uk-UA" w:eastAsia="ru-RU"/>
        </w:rPr>
        <w:t xml:space="preserve">     </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w:t>
      </w:r>
    </w:p>
    <w:p w:rsidR="00B86087" w:rsidRPr="00414DDF" w:rsidRDefault="00B86087" w:rsidP="00BE33B3">
      <w:pPr>
        <w:shd w:val="clear" w:color="auto" w:fill="FFFFFF"/>
        <w:spacing w:after="150" w:line="240" w:lineRule="auto"/>
        <w:jc w:val="center"/>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b/>
          <w:bCs/>
          <w:sz w:val="28"/>
          <w:szCs w:val="28"/>
          <w:lang w:val="uk-UA" w:eastAsia="ru-RU"/>
        </w:rPr>
        <w:t>ПРАВИЛА</w:t>
      </w:r>
    </w:p>
    <w:p w:rsidR="00B86087" w:rsidRPr="00414DDF" w:rsidRDefault="00B86087" w:rsidP="00BE33B3">
      <w:pPr>
        <w:shd w:val="clear" w:color="auto" w:fill="FFFFFF"/>
        <w:spacing w:after="150" w:line="240" w:lineRule="auto"/>
        <w:jc w:val="center"/>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b/>
          <w:bCs/>
          <w:sz w:val="28"/>
          <w:szCs w:val="28"/>
          <w:lang w:val="uk-UA" w:eastAsia="ru-RU"/>
        </w:rPr>
        <w:t>розміщення зовнішньої реклами</w:t>
      </w:r>
    </w:p>
    <w:p w:rsidR="00B86087" w:rsidRPr="00414DDF" w:rsidRDefault="00B86087" w:rsidP="00BE33B3">
      <w:pPr>
        <w:shd w:val="clear" w:color="auto" w:fill="FFFFFF"/>
        <w:spacing w:after="150" w:line="240" w:lineRule="auto"/>
        <w:jc w:val="center"/>
        <w:rPr>
          <w:rFonts w:ascii="Times New Roman" w:eastAsia="Times New Roman" w:hAnsi="Times New Roman" w:cs="Times New Roman"/>
          <w:sz w:val="28"/>
          <w:szCs w:val="28"/>
          <w:lang w:val="uk-UA" w:eastAsia="ru-RU"/>
        </w:rPr>
      </w:pPr>
      <w:r w:rsidRPr="00D455D3">
        <w:rPr>
          <w:rFonts w:ascii="Times New Roman" w:eastAsia="Times New Roman" w:hAnsi="Times New Roman" w:cs="Times New Roman"/>
          <w:b/>
          <w:bCs/>
          <w:sz w:val="28"/>
          <w:szCs w:val="28"/>
          <w:lang w:val="uk-UA" w:eastAsia="ru-RU"/>
        </w:rPr>
        <w:t xml:space="preserve">на території </w:t>
      </w:r>
      <w:r w:rsidR="00191BD9" w:rsidRPr="00414DDF">
        <w:rPr>
          <w:rFonts w:ascii="Times New Roman" w:eastAsia="Times New Roman" w:hAnsi="Times New Roman" w:cs="Times New Roman"/>
          <w:b/>
          <w:bCs/>
          <w:sz w:val="28"/>
          <w:szCs w:val="28"/>
          <w:lang w:val="uk-UA" w:eastAsia="ru-RU"/>
        </w:rPr>
        <w:t>Малинської міської територіальної громади</w:t>
      </w:r>
    </w:p>
    <w:p w:rsidR="00B86087" w:rsidRPr="00D455D3"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D455D3">
        <w:rPr>
          <w:rFonts w:ascii="Times New Roman" w:eastAsia="Times New Roman" w:hAnsi="Times New Roman" w:cs="Times New Roman"/>
          <w:sz w:val="28"/>
          <w:szCs w:val="28"/>
          <w:lang w:val="uk-UA" w:eastAsia="ru-RU"/>
        </w:rPr>
        <w:t>Ці Правила розроблені відповід</w:t>
      </w:r>
      <w:r w:rsidRPr="00414DDF">
        <w:rPr>
          <w:rFonts w:ascii="Times New Roman" w:eastAsia="Times New Roman" w:hAnsi="Times New Roman" w:cs="Times New Roman"/>
          <w:sz w:val="28"/>
          <w:szCs w:val="28"/>
          <w:lang w:eastAsia="ru-RU"/>
        </w:rPr>
        <w:t>но до законів України “Про місцеве самоврядування в Україні”, “Про рекламу“,  “Про о</w:t>
      </w:r>
      <w:r w:rsidR="00C4240E" w:rsidRPr="00414DDF">
        <w:rPr>
          <w:rFonts w:ascii="Times New Roman" w:eastAsia="Times New Roman" w:hAnsi="Times New Roman" w:cs="Times New Roman"/>
          <w:sz w:val="28"/>
          <w:szCs w:val="28"/>
          <w:lang w:eastAsia="ru-RU"/>
        </w:rPr>
        <w:t xml:space="preserve">хорону культурної спадщини“ та </w:t>
      </w:r>
      <w:r w:rsidRPr="00414DDF">
        <w:rPr>
          <w:rFonts w:ascii="Times New Roman" w:eastAsia="Times New Roman" w:hAnsi="Times New Roman" w:cs="Times New Roman"/>
          <w:sz w:val="28"/>
          <w:szCs w:val="28"/>
          <w:lang w:eastAsia="ru-RU"/>
        </w:rPr>
        <w:t>Типових прави</w:t>
      </w:r>
      <w:r w:rsidR="00C4240E" w:rsidRPr="00414DDF">
        <w:rPr>
          <w:rFonts w:ascii="Times New Roman" w:eastAsia="Times New Roman" w:hAnsi="Times New Roman" w:cs="Times New Roman"/>
          <w:sz w:val="28"/>
          <w:szCs w:val="28"/>
          <w:lang w:eastAsia="ru-RU"/>
        </w:rPr>
        <w:t>л розміщення зовнішньої реклами</w:t>
      </w:r>
      <w:r w:rsidR="00C4240E" w:rsidRPr="00414DDF">
        <w:rPr>
          <w:rFonts w:ascii="Times New Roman" w:eastAsia="Times New Roman" w:hAnsi="Times New Roman" w:cs="Times New Roman"/>
          <w:sz w:val="28"/>
          <w:szCs w:val="28"/>
          <w:lang w:val="uk-UA" w:eastAsia="ru-RU"/>
        </w:rPr>
        <w:t>,</w:t>
      </w:r>
      <w:r w:rsidR="00C4240E" w:rsidRPr="00414DDF">
        <w:rPr>
          <w:rFonts w:ascii="Times New Roman" w:eastAsia="Times New Roman" w:hAnsi="Times New Roman" w:cs="Times New Roman"/>
          <w:sz w:val="28"/>
          <w:szCs w:val="28"/>
          <w:lang w:eastAsia="ru-RU"/>
        </w:rPr>
        <w:t xml:space="preserve"> затверджених </w:t>
      </w:r>
      <w:r w:rsidR="00C4240E" w:rsidRPr="00414DDF">
        <w:rPr>
          <w:rFonts w:ascii="Times New Roman" w:eastAsia="Times New Roman" w:hAnsi="Times New Roman" w:cs="Times New Roman"/>
          <w:sz w:val="28"/>
          <w:szCs w:val="28"/>
          <w:lang w:val="uk-UA" w:eastAsia="ru-RU"/>
        </w:rPr>
        <w:t>п</w:t>
      </w:r>
      <w:r w:rsidRPr="00414DDF">
        <w:rPr>
          <w:rFonts w:ascii="Times New Roman" w:eastAsia="Times New Roman" w:hAnsi="Times New Roman" w:cs="Times New Roman"/>
          <w:sz w:val="28"/>
          <w:szCs w:val="28"/>
          <w:lang w:eastAsia="ru-RU"/>
        </w:rPr>
        <w:t>остановою Кабінету Мін</w:t>
      </w:r>
      <w:r w:rsidR="00286F29">
        <w:rPr>
          <w:rFonts w:ascii="Times New Roman" w:eastAsia="Times New Roman" w:hAnsi="Times New Roman" w:cs="Times New Roman"/>
          <w:sz w:val="28"/>
          <w:szCs w:val="28"/>
          <w:lang w:eastAsia="ru-RU"/>
        </w:rPr>
        <w:t>істрів України від 29.12.2003</w:t>
      </w:r>
      <w:r w:rsidR="00C4240E"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val="uk-UA" w:eastAsia="ru-RU"/>
        </w:rPr>
        <w:t>2067</w:t>
      </w:r>
      <w:r w:rsidR="00286F29">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val="uk-UA" w:eastAsia="ru-RU"/>
        </w:rPr>
        <w:t xml:space="preserve"> і регулюють відносини, що виникають у зв’язку з розміщенням </w:t>
      </w:r>
      <w:r w:rsidR="00C132B3">
        <w:rPr>
          <w:rFonts w:ascii="Times New Roman" w:eastAsia="Times New Roman" w:hAnsi="Times New Roman" w:cs="Times New Roman"/>
          <w:sz w:val="28"/>
          <w:szCs w:val="28"/>
          <w:lang w:val="uk-UA" w:eastAsia="ru-RU"/>
        </w:rPr>
        <w:t>зовнішньої реклами на території</w:t>
      </w:r>
      <w:r w:rsidR="00191BD9" w:rsidRPr="00414DDF">
        <w:rPr>
          <w:rFonts w:ascii="Times New Roman" w:eastAsia="Times New Roman" w:hAnsi="Times New Roman" w:cs="Times New Roman"/>
          <w:sz w:val="28"/>
          <w:szCs w:val="28"/>
          <w:lang w:val="uk-UA" w:eastAsia="ru-RU"/>
        </w:rPr>
        <w:t xml:space="preserve"> Малинської міської територіальної громади </w:t>
      </w:r>
      <w:r w:rsidRPr="00414DDF">
        <w:rPr>
          <w:rFonts w:ascii="Times New Roman" w:eastAsia="Times New Roman" w:hAnsi="Times New Roman" w:cs="Times New Roman"/>
          <w:sz w:val="28"/>
          <w:szCs w:val="28"/>
          <w:lang w:val="uk-UA" w:eastAsia="ru-RU"/>
        </w:rPr>
        <w:t>та визначають порядок надання дозволів на розміщення такої реклами.</w:t>
      </w:r>
    </w:p>
    <w:p w:rsidR="00B86087" w:rsidRPr="00414DDF" w:rsidRDefault="00B86087" w:rsidP="00BE33B3">
      <w:pPr>
        <w:numPr>
          <w:ilvl w:val="0"/>
          <w:numId w:val="2"/>
        </w:numPr>
        <w:shd w:val="clear" w:color="auto" w:fill="FFFFFF"/>
        <w:tabs>
          <w:tab w:val="clear" w:pos="720"/>
          <w:tab w:val="num" w:pos="0"/>
        </w:tabs>
        <w:spacing w:before="100" w:beforeAutospacing="1" w:after="100" w:afterAutospacing="1" w:line="240" w:lineRule="auto"/>
        <w:ind w:left="0" w:firstLine="0"/>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Дія цих Правил поширюється на всі підприємства, установи та організації,</w:t>
      </w:r>
      <w:r w:rsidR="00BE33B3"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val="uk-UA" w:eastAsia="ru-RU"/>
        </w:rPr>
        <w:t>незалежно від форми власності та відомчої належності, а також фізичних осіб, які здійснюють діяльність у сфері зовнішньої реклами на території</w:t>
      </w:r>
      <w:r w:rsidR="00191BD9" w:rsidRPr="00414DDF">
        <w:rPr>
          <w:rFonts w:ascii="Times New Roman" w:eastAsia="Times New Roman" w:hAnsi="Times New Roman" w:cs="Times New Roman"/>
          <w:sz w:val="28"/>
          <w:szCs w:val="28"/>
          <w:lang w:val="uk-UA" w:eastAsia="ru-RU"/>
        </w:rPr>
        <w:t xml:space="preserve"> Малинської міської територіальної громади</w:t>
      </w:r>
      <w:r w:rsidRPr="00414DDF">
        <w:rPr>
          <w:rFonts w:ascii="Times New Roman" w:eastAsia="Times New Roman" w:hAnsi="Times New Roman" w:cs="Times New Roman"/>
          <w:sz w:val="28"/>
          <w:szCs w:val="28"/>
          <w:lang w:val="uk-UA"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2. В цих Правилах згідно із законодавством про рекламу наведені нижче терміни вживаються у такому значенні:</w:t>
      </w:r>
      <w:bookmarkStart w:id="1" w:name="o42"/>
      <w:bookmarkEnd w:id="1"/>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алея</w:t>
      </w:r>
      <w:r w:rsidRPr="00414DDF">
        <w:rPr>
          <w:rFonts w:ascii="Times New Roman" w:eastAsia="Times New Roman" w:hAnsi="Times New Roman" w:cs="Times New Roman"/>
          <w:b/>
          <w:bCs/>
          <w:sz w:val="28"/>
          <w:szCs w:val="28"/>
          <w:lang w:eastAsia="ru-RU"/>
        </w:rPr>
        <w:t xml:space="preserve"> –</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дорога в парку, саду, сквері, лісопарку, на бульварі, обсаджена, як правило, з обох боків деревами та чагарниками;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виробник реклами</w:t>
      </w:r>
      <w:r w:rsidRPr="00414DDF">
        <w:rPr>
          <w:rFonts w:ascii="Times New Roman" w:eastAsia="Times New Roman" w:hAnsi="Times New Roman" w:cs="Times New Roman"/>
          <w:i/>
          <w:iCs/>
          <w:sz w:val="28"/>
          <w:szCs w:val="28"/>
          <w:lang w:eastAsia="ru-RU"/>
        </w:rPr>
        <w:t xml:space="preserve"> – </w:t>
      </w:r>
      <w:proofErr w:type="gramStart"/>
      <w:r w:rsidRPr="00414DDF">
        <w:rPr>
          <w:rFonts w:ascii="Times New Roman" w:eastAsia="Times New Roman" w:hAnsi="Times New Roman" w:cs="Times New Roman"/>
          <w:i/>
          <w:iCs/>
          <w:sz w:val="28"/>
          <w:szCs w:val="28"/>
          <w:lang w:eastAsia="ru-RU"/>
        </w:rPr>
        <w:t>особа,  яка</w:t>
      </w:r>
      <w:proofErr w:type="gramEnd"/>
      <w:r w:rsidRPr="00414DDF">
        <w:rPr>
          <w:rFonts w:ascii="Times New Roman" w:eastAsia="Times New Roman" w:hAnsi="Times New Roman" w:cs="Times New Roman"/>
          <w:i/>
          <w:iCs/>
          <w:sz w:val="28"/>
          <w:szCs w:val="28"/>
          <w:lang w:eastAsia="ru-RU"/>
        </w:rPr>
        <w:t xml:space="preserve"> повністю або частково здійснює виробництво реклами;</w:t>
      </w:r>
      <w:bookmarkStart w:id="2" w:name="o18"/>
      <w:bookmarkEnd w:id="2"/>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внутрішня   реклама</w:t>
      </w:r>
      <w:r w:rsidRPr="00414DDF">
        <w:rPr>
          <w:rFonts w:ascii="Times New Roman" w:eastAsia="Times New Roman" w:hAnsi="Times New Roman" w:cs="Times New Roman"/>
          <w:i/>
          <w:iCs/>
          <w:sz w:val="28"/>
          <w:szCs w:val="28"/>
          <w:lang w:eastAsia="ru-RU"/>
        </w:rPr>
        <w:t xml:space="preserve"> –  </w:t>
      </w:r>
      <w:proofErr w:type="gramStart"/>
      <w:r w:rsidRPr="00414DDF">
        <w:rPr>
          <w:rFonts w:ascii="Times New Roman" w:eastAsia="Times New Roman" w:hAnsi="Times New Roman" w:cs="Times New Roman"/>
          <w:i/>
          <w:iCs/>
          <w:sz w:val="28"/>
          <w:szCs w:val="28"/>
          <w:lang w:eastAsia="ru-RU"/>
        </w:rPr>
        <w:t>реклама,  що</w:t>
      </w:r>
      <w:proofErr w:type="gramEnd"/>
      <w:r w:rsidRPr="00414DDF">
        <w:rPr>
          <w:rFonts w:ascii="Times New Roman" w:eastAsia="Times New Roman" w:hAnsi="Times New Roman" w:cs="Times New Roman"/>
          <w:i/>
          <w:iCs/>
          <w:sz w:val="28"/>
          <w:szCs w:val="28"/>
          <w:lang w:eastAsia="ru-RU"/>
        </w:rPr>
        <w:t>  розміщується  всередині будинків, споруд, у тому числі в кінотеатрах і театрах під час, до і після демонстрації кінофільмів та вистав, концертів, а також під час спортивних змагань,  що проходять у закритих приміщеннях, крім місць торгівлі (у тому числі  буфетів,  кіосків,  яток),  де  може розміщуватись інформація про товари, що безпосередньо в цих місцях продаються; </w:t>
      </w:r>
      <w:bookmarkStart w:id="3" w:name="o19"/>
      <w:bookmarkStart w:id="4" w:name="o21"/>
      <w:bookmarkEnd w:id="3"/>
      <w:bookmarkEnd w:id="4"/>
    </w:p>
    <w:p w:rsidR="00B86087" w:rsidRPr="00414DDF" w:rsidRDefault="00B86087" w:rsidP="00286F29">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зовнішня реклама</w:t>
      </w:r>
      <w:r w:rsidRPr="00414DDF">
        <w:rPr>
          <w:rFonts w:ascii="Times New Roman" w:eastAsia="Times New Roman" w:hAnsi="Times New Roman" w:cs="Times New Roman"/>
          <w:i/>
          <w:iCs/>
          <w:sz w:val="28"/>
          <w:szCs w:val="28"/>
          <w:lang w:eastAsia="ru-RU"/>
        </w:rPr>
        <w:t xml:space="preserve"> – </w:t>
      </w:r>
      <w:proofErr w:type="gramStart"/>
      <w:r w:rsidRPr="00414DDF">
        <w:rPr>
          <w:rFonts w:ascii="Times New Roman" w:eastAsia="Times New Roman" w:hAnsi="Times New Roman" w:cs="Times New Roman"/>
          <w:i/>
          <w:iCs/>
          <w:sz w:val="28"/>
          <w:szCs w:val="28"/>
          <w:lang w:eastAsia="ru-RU"/>
        </w:rPr>
        <w:t>реклама,  що</w:t>
      </w:r>
      <w:proofErr w:type="gramEnd"/>
      <w:r w:rsidRPr="00414DDF">
        <w:rPr>
          <w:rFonts w:ascii="Times New Roman" w:eastAsia="Times New Roman" w:hAnsi="Times New Roman" w:cs="Times New Roman"/>
          <w:i/>
          <w:iCs/>
          <w:sz w:val="28"/>
          <w:szCs w:val="28"/>
          <w:lang w:eastAsia="ru-RU"/>
        </w:rPr>
        <w:t xml:space="preserve"> розміщується </w:t>
      </w:r>
      <w:r w:rsidR="00286F29">
        <w:rPr>
          <w:rFonts w:ascii="Times New Roman" w:eastAsia="Times New Roman" w:hAnsi="Times New Roman" w:cs="Times New Roman"/>
          <w:i/>
          <w:iCs/>
          <w:sz w:val="28"/>
          <w:szCs w:val="28"/>
          <w:lang w:eastAsia="ru-RU"/>
        </w:rPr>
        <w:t xml:space="preserve"> на  спеціальних тимчасових</w:t>
      </w:r>
      <w:r w:rsidRPr="00414DDF">
        <w:rPr>
          <w:rFonts w:ascii="Times New Roman" w:eastAsia="Times New Roman" w:hAnsi="Times New Roman" w:cs="Times New Roman"/>
          <w:i/>
          <w:iCs/>
          <w:sz w:val="28"/>
          <w:szCs w:val="28"/>
          <w:lang w:eastAsia="ru-RU"/>
        </w:rPr>
        <w:t>  і стаціонарн</w:t>
      </w:r>
      <w:r w:rsidR="00286F29">
        <w:rPr>
          <w:rFonts w:ascii="Times New Roman" w:eastAsia="Times New Roman" w:hAnsi="Times New Roman" w:cs="Times New Roman"/>
          <w:i/>
          <w:iCs/>
          <w:sz w:val="28"/>
          <w:szCs w:val="28"/>
          <w:lang w:eastAsia="ru-RU"/>
        </w:rPr>
        <w:t>их конструкціях  -  рекламоносіях,</w:t>
      </w:r>
      <w:r w:rsidR="00286F29">
        <w:rPr>
          <w:rFonts w:ascii="Times New Roman" w:eastAsia="Times New Roman" w:hAnsi="Times New Roman" w:cs="Times New Roman"/>
          <w:i/>
          <w:iCs/>
          <w:sz w:val="28"/>
          <w:szCs w:val="28"/>
          <w:lang w:val="uk-UA" w:eastAsia="ru-RU"/>
        </w:rPr>
        <w:t>розташованих на відкритій місцевості</w:t>
      </w:r>
      <w:r w:rsidR="00286F29">
        <w:rPr>
          <w:rFonts w:ascii="Times New Roman" w:eastAsia="Times New Roman" w:hAnsi="Times New Roman" w:cs="Times New Roman"/>
          <w:i/>
          <w:iCs/>
          <w:sz w:val="28"/>
          <w:szCs w:val="28"/>
          <w:lang w:eastAsia="ru-RU"/>
        </w:rPr>
        <w:t>,</w:t>
      </w:r>
      <w:r w:rsidRPr="00414DDF">
        <w:rPr>
          <w:rFonts w:ascii="Times New Roman" w:eastAsia="Times New Roman" w:hAnsi="Times New Roman" w:cs="Times New Roman"/>
          <w:i/>
          <w:iCs/>
          <w:sz w:val="28"/>
          <w:szCs w:val="28"/>
          <w:lang w:eastAsia="ru-RU"/>
        </w:rPr>
        <w:t xml:space="preserve"> а  також  на  зовнішніх поверхнях будинків, споруд, на елементах вуличного обладнання, над проїжджою  частиною  вулиць  і  доріг;</w:t>
      </w:r>
      <w:bookmarkStart w:id="5" w:name="o22"/>
      <w:bookmarkStart w:id="6" w:name="o23"/>
      <w:bookmarkEnd w:id="5"/>
      <w:bookmarkEnd w:id="6"/>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особа</w:t>
      </w:r>
      <w:r w:rsidRPr="00414DDF">
        <w:rPr>
          <w:rFonts w:ascii="Times New Roman" w:eastAsia="Times New Roman" w:hAnsi="Times New Roman" w:cs="Times New Roman"/>
          <w:i/>
          <w:iCs/>
          <w:sz w:val="28"/>
          <w:szCs w:val="28"/>
          <w:lang w:eastAsia="ru-RU"/>
        </w:rPr>
        <w:t> – фізична особа, в тому чис</w:t>
      </w:r>
      <w:r w:rsidR="00286F29">
        <w:rPr>
          <w:rFonts w:ascii="Times New Roman" w:eastAsia="Times New Roman" w:hAnsi="Times New Roman" w:cs="Times New Roman"/>
          <w:i/>
          <w:iCs/>
          <w:sz w:val="28"/>
          <w:szCs w:val="28"/>
          <w:lang w:eastAsia="ru-RU"/>
        </w:rPr>
        <w:t>лі фізична особа-підприємець</w:t>
      </w:r>
      <w:r w:rsidR="00286F29">
        <w:rPr>
          <w:rFonts w:ascii="Times New Roman" w:eastAsia="Times New Roman" w:hAnsi="Times New Roman" w:cs="Times New Roman"/>
          <w:i/>
          <w:iCs/>
          <w:sz w:val="28"/>
          <w:szCs w:val="28"/>
          <w:lang w:val="uk-UA" w:eastAsia="ru-RU"/>
        </w:rPr>
        <w:t>,</w:t>
      </w:r>
      <w:r w:rsidRPr="00414DDF">
        <w:rPr>
          <w:rFonts w:ascii="Times New Roman" w:eastAsia="Times New Roman" w:hAnsi="Times New Roman" w:cs="Times New Roman"/>
          <w:i/>
          <w:iCs/>
          <w:sz w:val="28"/>
          <w:szCs w:val="28"/>
          <w:lang w:eastAsia="ru-RU"/>
        </w:rPr>
        <w:t xml:space="preserve"> юридична особа будь-якої форми власності, представництво нерезидента </w:t>
      </w:r>
      <w:proofErr w:type="gramStart"/>
      <w:r w:rsidRPr="00414DDF">
        <w:rPr>
          <w:rFonts w:ascii="Times New Roman" w:eastAsia="Times New Roman" w:hAnsi="Times New Roman" w:cs="Times New Roman"/>
          <w:i/>
          <w:iCs/>
          <w:sz w:val="28"/>
          <w:szCs w:val="28"/>
          <w:lang w:eastAsia="ru-RU"/>
        </w:rPr>
        <w:t>в  Україні</w:t>
      </w:r>
      <w:proofErr w:type="gramEnd"/>
      <w:r w:rsidRPr="00414DDF">
        <w:rPr>
          <w:rFonts w:ascii="Times New Roman" w:eastAsia="Times New Roman" w:hAnsi="Times New Roman" w:cs="Times New Roman"/>
          <w:i/>
          <w:iCs/>
          <w:sz w:val="28"/>
          <w:szCs w:val="28"/>
          <w:lang w:eastAsia="ru-RU"/>
        </w:rPr>
        <w:t>;</w:t>
      </w:r>
      <w:bookmarkStart w:id="7" w:name="o24"/>
      <w:bookmarkEnd w:id="7"/>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порівняльна реклама</w:t>
      </w:r>
      <w:r w:rsidRPr="00414DDF">
        <w:rPr>
          <w:rFonts w:ascii="Times New Roman" w:eastAsia="Times New Roman" w:hAnsi="Times New Roman" w:cs="Times New Roman"/>
          <w:i/>
          <w:iCs/>
          <w:sz w:val="28"/>
          <w:szCs w:val="28"/>
          <w:lang w:eastAsia="ru-RU"/>
        </w:rPr>
        <w:t xml:space="preserve"> – </w:t>
      </w:r>
      <w:proofErr w:type="gramStart"/>
      <w:r w:rsidRPr="00414DDF">
        <w:rPr>
          <w:rFonts w:ascii="Times New Roman" w:eastAsia="Times New Roman" w:hAnsi="Times New Roman" w:cs="Times New Roman"/>
          <w:i/>
          <w:iCs/>
          <w:sz w:val="28"/>
          <w:szCs w:val="28"/>
          <w:lang w:eastAsia="ru-RU"/>
        </w:rPr>
        <w:t>реклама,  яка</w:t>
      </w:r>
      <w:proofErr w:type="gramEnd"/>
      <w:r w:rsidRPr="00414DDF">
        <w:rPr>
          <w:rFonts w:ascii="Times New Roman" w:eastAsia="Times New Roman" w:hAnsi="Times New Roman" w:cs="Times New Roman"/>
          <w:i/>
          <w:iCs/>
          <w:sz w:val="28"/>
          <w:szCs w:val="28"/>
          <w:lang w:eastAsia="ru-RU"/>
        </w:rPr>
        <w:t>  містить  порівняння  з іншими особами та/або товарами іншої особи;</w:t>
      </w:r>
      <w:bookmarkStart w:id="8" w:name="o25"/>
      <w:bookmarkStart w:id="9" w:name="o26"/>
      <w:bookmarkEnd w:id="8"/>
      <w:bookmarkEnd w:id="9"/>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lastRenderedPageBreak/>
        <w:t>реклама</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 xml:space="preserve">– інформація </w:t>
      </w:r>
      <w:proofErr w:type="gramStart"/>
      <w:r w:rsidRPr="00414DDF">
        <w:rPr>
          <w:rFonts w:ascii="Times New Roman" w:eastAsia="Times New Roman" w:hAnsi="Times New Roman" w:cs="Times New Roman"/>
          <w:i/>
          <w:iCs/>
          <w:sz w:val="28"/>
          <w:szCs w:val="28"/>
          <w:lang w:eastAsia="ru-RU"/>
        </w:rPr>
        <w:t>про  особу</w:t>
      </w:r>
      <w:proofErr w:type="gramEnd"/>
      <w:r w:rsidRPr="00414DDF">
        <w:rPr>
          <w:rFonts w:ascii="Times New Roman" w:eastAsia="Times New Roman" w:hAnsi="Times New Roman" w:cs="Times New Roman"/>
          <w:i/>
          <w:iCs/>
          <w:sz w:val="28"/>
          <w:szCs w:val="28"/>
          <w:lang w:eastAsia="ru-RU"/>
        </w:rPr>
        <w:t>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особи чи товару;</w:t>
      </w:r>
      <w:bookmarkStart w:id="10" w:name="o27"/>
      <w:bookmarkStart w:id="11" w:name="o28"/>
      <w:bookmarkStart w:id="12" w:name="o29"/>
      <w:bookmarkEnd w:id="10"/>
      <w:bookmarkEnd w:id="11"/>
      <w:bookmarkEnd w:id="12"/>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рекламодавець</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 xml:space="preserve">– </w:t>
      </w:r>
      <w:proofErr w:type="gramStart"/>
      <w:r w:rsidRPr="00414DDF">
        <w:rPr>
          <w:rFonts w:ascii="Times New Roman" w:eastAsia="Times New Roman" w:hAnsi="Times New Roman" w:cs="Times New Roman"/>
          <w:i/>
          <w:iCs/>
          <w:sz w:val="28"/>
          <w:szCs w:val="28"/>
          <w:lang w:eastAsia="ru-RU"/>
        </w:rPr>
        <w:t>особа,  яка</w:t>
      </w:r>
      <w:proofErr w:type="gramEnd"/>
      <w:r w:rsidRPr="00414DDF">
        <w:rPr>
          <w:rFonts w:ascii="Times New Roman" w:eastAsia="Times New Roman" w:hAnsi="Times New Roman" w:cs="Times New Roman"/>
          <w:i/>
          <w:iCs/>
          <w:sz w:val="28"/>
          <w:szCs w:val="28"/>
          <w:lang w:eastAsia="ru-RU"/>
        </w:rPr>
        <w:t>  є  замовником  реклами  для  її виробництва та/або розповсюдження;</w:t>
      </w:r>
      <w:bookmarkStart w:id="13" w:name="o30"/>
      <w:bookmarkEnd w:id="13"/>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розповсюджувач реклами</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 xml:space="preserve">– </w:t>
      </w:r>
      <w:proofErr w:type="gramStart"/>
      <w:r w:rsidRPr="00414DDF">
        <w:rPr>
          <w:rFonts w:ascii="Times New Roman" w:eastAsia="Times New Roman" w:hAnsi="Times New Roman" w:cs="Times New Roman"/>
          <w:i/>
          <w:iCs/>
          <w:sz w:val="28"/>
          <w:szCs w:val="28"/>
          <w:lang w:eastAsia="ru-RU"/>
        </w:rPr>
        <w:t>особа,  яка</w:t>
      </w:r>
      <w:proofErr w:type="gramEnd"/>
      <w:r w:rsidRPr="00414DDF">
        <w:rPr>
          <w:rFonts w:ascii="Times New Roman" w:eastAsia="Times New Roman" w:hAnsi="Times New Roman" w:cs="Times New Roman"/>
          <w:i/>
          <w:iCs/>
          <w:sz w:val="28"/>
          <w:szCs w:val="28"/>
          <w:lang w:eastAsia="ru-RU"/>
        </w:rPr>
        <w:t xml:space="preserve"> здійснює  розповсюдження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робочий орган</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орган, утворений міською радою для регулювання діяльності з розміщення зовнішньої реклами</w:t>
      </w:r>
      <w:r w:rsidRPr="00414DDF">
        <w:rPr>
          <w:rFonts w:ascii="Times New Roman" w:eastAsia="Times New Roman" w:hAnsi="Times New Roman" w:cs="Times New Roman"/>
          <w:sz w:val="28"/>
          <w:szCs w:val="28"/>
          <w:lang w:eastAsia="ru-RU"/>
        </w:rPr>
        <w:t>;</w:t>
      </w:r>
      <w:bookmarkStart w:id="14" w:name="n18"/>
      <w:bookmarkStart w:id="15" w:name="n20"/>
      <w:bookmarkStart w:id="16" w:name="n21"/>
      <w:bookmarkEnd w:id="14"/>
      <w:bookmarkEnd w:id="15"/>
      <w:bookmarkEnd w:id="16"/>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виконавчий орган ради</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 xml:space="preserve">виконавчий комітет </w:t>
      </w:r>
      <w:r w:rsidR="00BE33B3" w:rsidRPr="00414DDF">
        <w:rPr>
          <w:rFonts w:ascii="Times New Roman" w:eastAsia="Times New Roman" w:hAnsi="Times New Roman" w:cs="Times New Roman"/>
          <w:i/>
          <w:iCs/>
          <w:sz w:val="28"/>
          <w:szCs w:val="28"/>
          <w:lang w:val="uk-UA" w:eastAsia="ru-RU"/>
        </w:rPr>
        <w:t>Малинської</w:t>
      </w:r>
      <w:r w:rsidRPr="00414DDF">
        <w:rPr>
          <w:rFonts w:ascii="Times New Roman" w:eastAsia="Times New Roman" w:hAnsi="Times New Roman" w:cs="Times New Roman"/>
          <w:i/>
          <w:iCs/>
          <w:sz w:val="28"/>
          <w:szCs w:val="28"/>
          <w:lang w:eastAsia="ru-RU"/>
        </w:rPr>
        <w:t xml:space="preserve"> міської ради;</w:t>
      </w:r>
      <w:bookmarkStart w:id="17" w:name="n22"/>
      <w:bookmarkEnd w:id="17"/>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дозвіл</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 xml:space="preserve">документ установленої форми, виданий розповсюджувачу зовнішньої реклами на підставі рішення виконавчого </w:t>
      </w:r>
      <w:proofErr w:type="gramStart"/>
      <w:r w:rsidRPr="00414DDF">
        <w:rPr>
          <w:rFonts w:ascii="Times New Roman" w:eastAsia="Times New Roman" w:hAnsi="Times New Roman" w:cs="Times New Roman"/>
          <w:i/>
          <w:iCs/>
          <w:sz w:val="28"/>
          <w:szCs w:val="28"/>
          <w:lang w:eastAsia="ru-RU"/>
        </w:rPr>
        <w:t>органу  міської</w:t>
      </w:r>
      <w:proofErr w:type="gramEnd"/>
      <w:r w:rsidRPr="00414DDF">
        <w:rPr>
          <w:rFonts w:ascii="Times New Roman" w:eastAsia="Times New Roman" w:hAnsi="Times New Roman" w:cs="Times New Roman"/>
          <w:i/>
          <w:iCs/>
          <w:sz w:val="28"/>
          <w:szCs w:val="28"/>
          <w:lang w:eastAsia="ru-RU"/>
        </w:rPr>
        <w:t xml:space="preserve"> ради, який дає право на розміщення зовнішньої реклами на певний строк та у певному місці</w:t>
      </w:r>
      <w:r w:rsidRPr="00414DDF">
        <w:rPr>
          <w:rFonts w:ascii="Times New Roman" w:eastAsia="Times New Roman" w:hAnsi="Times New Roman" w:cs="Times New Roman"/>
          <w:sz w:val="28"/>
          <w:szCs w:val="28"/>
          <w:lang w:eastAsia="ru-RU"/>
        </w:rPr>
        <w:t>;</w:t>
      </w:r>
      <w:bookmarkStart w:id="18" w:name="n23"/>
      <w:bookmarkEnd w:id="18"/>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місце розташування рекламного засобу</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 xml:space="preserve">площа зовнішньої поверхні будинку, споруди, елемента вуличного обладнання або відведеної території на відкритій місцевості </w:t>
      </w:r>
      <w:proofErr w:type="gramStart"/>
      <w:r w:rsidRPr="00414DDF">
        <w:rPr>
          <w:rFonts w:ascii="Times New Roman" w:eastAsia="Times New Roman" w:hAnsi="Times New Roman" w:cs="Times New Roman"/>
          <w:i/>
          <w:iCs/>
          <w:sz w:val="28"/>
          <w:szCs w:val="28"/>
          <w:lang w:eastAsia="ru-RU"/>
        </w:rPr>
        <w:t>у межах</w:t>
      </w:r>
      <w:proofErr w:type="gramEnd"/>
      <w:r w:rsidRPr="00414DDF">
        <w:rPr>
          <w:rFonts w:ascii="Times New Roman" w:eastAsia="Times New Roman" w:hAnsi="Times New Roman" w:cs="Times New Roman"/>
          <w:i/>
          <w:iCs/>
          <w:sz w:val="28"/>
          <w:szCs w:val="28"/>
          <w:lang w:eastAsia="ru-RU"/>
        </w:rPr>
        <w:t xml:space="preserve"> населеного пункту, що надається розповсюджувачу зовнішньої реклами в тимчасове користування власником або уповноваженим ним органом (особою);</w:t>
      </w:r>
      <w:bookmarkStart w:id="19" w:name="n24"/>
      <w:bookmarkEnd w:id="19"/>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пішохідна доріжка</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елемент дороги, призначений для руху пішоходів, облаштований у її межах чи поза нею і позначений дорожнім знаком;</w:t>
      </w:r>
      <w:bookmarkStart w:id="20" w:name="n25"/>
      <w:bookmarkEnd w:id="20"/>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спеціальні конструкції</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тимчасові та стаціонарні рекламні засоби (світлові та несвітлові, наземні та неназемні (повітряні), плоскі та об'ємні стенди, щити, панно, транспаранти, троли,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r w:rsidRPr="00414DDF">
        <w:rPr>
          <w:rFonts w:ascii="Times New Roman" w:eastAsia="Times New Roman" w:hAnsi="Times New Roman" w:cs="Times New Roman"/>
          <w:sz w:val="28"/>
          <w:szCs w:val="28"/>
          <w:lang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самовільно встановлений рекламний засіб</w:t>
      </w:r>
      <w:r w:rsidRPr="00414DDF">
        <w:rPr>
          <w:rFonts w:ascii="Times New Roman" w:eastAsia="Times New Roman" w:hAnsi="Times New Roman" w:cs="Times New Roman"/>
          <w:i/>
          <w:sz w:val="28"/>
          <w:szCs w:val="28"/>
          <w:lang w:eastAsia="ru-RU"/>
        </w:rPr>
        <w:t> </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рекламний засіб, розміщений без виданого в установленому порядку дозволу або не демонтований власником після прийняття виконавчим комітетом міської ради рішення про відмову в продовженні дозволу або його скасування. Також рекламні засоби, розміщені в період отримання рішення про встановлення пріоритету на розміщення зовнішньої реклами та отримання дозволу на розміщення зовнішньої реклами</w:t>
      </w:r>
      <w:bookmarkStart w:id="21" w:name="n167"/>
      <w:bookmarkEnd w:id="21"/>
      <w:r w:rsidRPr="00414DDF">
        <w:rPr>
          <w:rFonts w:ascii="Times New Roman" w:eastAsia="Times New Roman" w:hAnsi="Times New Roman" w:cs="Times New Roman"/>
          <w:sz w:val="28"/>
          <w:szCs w:val="28"/>
          <w:lang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вивіска чи табличка</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елемент на будинку, будівлі або споруді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(крім, випадків, коли суб’єкту господарювання належить на праві власності або користування вся будівля або споруда), біля входу у таке приміщення, який не є рекламою.</w:t>
      </w:r>
      <w:bookmarkStart w:id="22" w:name="n168"/>
      <w:bookmarkEnd w:id="22"/>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3" w:name="n26"/>
      <w:bookmarkStart w:id="24" w:name="n27"/>
      <w:bookmarkEnd w:id="23"/>
      <w:bookmarkEnd w:id="24"/>
      <w:r w:rsidRPr="00414DDF">
        <w:rPr>
          <w:rFonts w:ascii="Times New Roman" w:eastAsia="Times New Roman" w:hAnsi="Times New Roman" w:cs="Times New Roman"/>
          <w:sz w:val="28"/>
          <w:szCs w:val="28"/>
          <w:lang w:eastAsia="ru-RU"/>
        </w:rPr>
        <w:t xml:space="preserve">3. Зовнішня реклама розміщується на підставі рішення виконавчого комітету </w:t>
      </w:r>
      <w:r w:rsidR="00BE33B3" w:rsidRPr="00414DDF">
        <w:rPr>
          <w:rFonts w:ascii="Times New Roman" w:eastAsia="Times New Roman" w:hAnsi="Times New Roman" w:cs="Times New Roman"/>
          <w:sz w:val="28"/>
          <w:szCs w:val="28"/>
          <w:lang w:val="uk-UA" w:eastAsia="ru-RU"/>
        </w:rPr>
        <w:t>Малинської</w:t>
      </w:r>
      <w:r w:rsidRPr="00414DDF">
        <w:rPr>
          <w:rFonts w:ascii="Times New Roman" w:eastAsia="Times New Roman" w:hAnsi="Times New Roman" w:cs="Times New Roman"/>
          <w:sz w:val="28"/>
          <w:szCs w:val="28"/>
          <w:lang w:eastAsia="ru-RU"/>
        </w:rPr>
        <w:t xml:space="preserve"> міської ради про надання дозволу на розміщення зовнішньої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5" w:name="n183"/>
      <w:bookmarkStart w:id="26" w:name="n28"/>
      <w:bookmarkEnd w:id="25"/>
      <w:bookmarkEnd w:id="26"/>
      <w:r w:rsidRPr="00414DDF">
        <w:rPr>
          <w:rFonts w:ascii="Times New Roman" w:eastAsia="Times New Roman" w:hAnsi="Times New Roman" w:cs="Times New Roman"/>
          <w:sz w:val="28"/>
          <w:szCs w:val="28"/>
          <w:lang w:eastAsia="ru-RU"/>
        </w:rPr>
        <w:lastRenderedPageBreak/>
        <w:t>Справляння плати за видачу</w:t>
      </w:r>
      <w:r w:rsidR="00BE33B3" w:rsidRPr="00414DDF">
        <w:rPr>
          <w:rFonts w:ascii="Times New Roman" w:eastAsia="Times New Roman" w:hAnsi="Times New Roman" w:cs="Times New Roman"/>
          <w:sz w:val="28"/>
          <w:szCs w:val="28"/>
          <w:lang w:eastAsia="ru-RU"/>
        </w:rPr>
        <w:t xml:space="preserve"> зазначених дозволів виконавчим орган</w:t>
      </w:r>
      <w:r w:rsidR="00BE33B3" w:rsidRPr="00414DDF">
        <w:rPr>
          <w:rFonts w:ascii="Times New Roman" w:eastAsia="Times New Roman" w:hAnsi="Times New Roman" w:cs="Times New Roman"/>
          <w:sz w:val="28"/>
          <w:szCs w:val="28"/>
          <w:lang w:val="uk-UA" w:eastAsia="ru-RU"/>
        </w:rPr>
        <w:t>о</w:t>
      </w:r>
      <w:r w:rsidR="00BE33B3" w:rsidRPr="00414DDF">
        <w:rPr>
          <w:rFonts w:ascii="Times New Roman" w:eastAsia="Times New Roman" w:hAnsi="Times New Roman" w:cs="Times New Roman"/>
          <w:sz w:val="28"/>
          <w:szCs w:val="28"/>
          <w:lang w:eastAsia="ru-RU"/>
        </w:rPr>
        <w:t>м міськ</w:t>
      </w:r>
      <w:r w:rsidR="00BE33B3" w:rsidRPr="00414DDF">
        <w:rPr>
          <w:rFonts w:ascii="Times New Roman" w:eastAsia="Times New Roman" w:hAnsi="Times New Roman" w:cs="Times New Roman"/>
          <w:sz w:val="28"/>
          <w:szCs w:val="28"/>
          <w:lang w:val="uk-UA" w:eastAsia="ru-RU"/>
        </w:rPr>
        <w:t>ої</w:t>
      </w:r>
      <w:r w:rsidRPr="00414DDF">
        <w:rPr>
          <w:rFonts w:ascii="Times New Roman" w:eastAsia="Times New Roman" w:hAnsi="Times New Roman" w:cs="Times New Roman"/>
          <w:sz w:val="28"/>
          <w:szCs w:val="28"/>
          <w:lang w:eastAsia="ru-RU"/>
        </w:rPr>
        <w:t xml:space="preserve"> рад</w:t>
      </w:r>
      <w:r w:rsidR="00957E76">
        <w:rPr>
          <w:rFonts w:ascii="Times New Roman" w:eastAsia="Times New Roman" w:hAnsi="Times New Roman" w:cs="Times New Roman"/>
          <w:sz w:val="28"/>
          <w:szCs w:val="28"/>
          <w:lang w:val="uk-UA" w:eastAsia="ru-RU"/>
        </w:rPr>
        <w:t>и</w:t>
      </w:r>
      <w:r w:rsidRPr="00414DDF">
        <w:rPr>
          <w:rFonts w:ascii="Times New Roman" w:eastAsia="Times New Roman" w:hAnsi="Times New Roman" w:cs="Times New Roman"/>
          <w:sz w:val="28"/>
          <w:szCs w:val="28"/>
          <w:lang w:eastAsia="ru-RU"/>
        </w:rPr>
        <w:t xml:space="preserve"> забороняється.</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7" w:name="n29"/>
      <w:bookmarkEnd w:id="27"/>
      <w:r w:rsidRPr="00414DDF">
        <w:rPr>
          <w:rFonts w:ascii="Times New Roman" w:eastAsia="Times New Roman" w:hAnsi="Times New Roman" w:cs="Times New Roman"/>
          <w:sz w:val="28"/>
          <w:szCs w:val="28"/>
          <w:lang w:eastAsia="ru-RU"/>
        </w:rPr>
        <w:t>4. 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територій населених пунктів.</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8" w:name="n30"/>
      <w:bookmarkEnd w:id="28"/>
      <w:r w:rsidRPr="00414DDF">
        <w:rPr>
          <w:rFonts w:ascii="Times New Roman" w:eastAsia="Times New Roman" w:hAnsi="Times New Roman" w:cs="Times New Roman"/>
          <w:sz w:val="28"/>
          <w:szCs w:val="28"/>
          <w:lang w:eastAsia="ru-RU"/>
        </w:rPr>
        <w:t xml:space="preserve">5. </w:t>
      </w:r>
      <w:r w:rsidR="00BE33B3" w:rsidRPr="00414DDF">
        <w:rPr>
          <w:rFonts w:ascii="Times New Roman" w:eastAsia="Times New Roman" w:hAnsi="Times New Roman" w:cs="Times New Roman"/>
          <w:sz w:val="28"/>
          <w:szCs w:val="28"/>
          <w:lang w:val="uk-UA" w:eastAsia="ru-RU"/>
        </w:rPr>
        <w:t>Р</w:t>
      </w:r>
      <w:r w:rsidRPr="00414DDF">
        <w:rPr>
          <w:rFonts w:ascii="Times New Roman" w:eastAsia="Times New Roman" w:hAnsi="Times New Roman" w:cs="Times New Roman"/>
          <w:sz w:val="28"/>
          <w:szCs w:val="28"/>
          <w:lang w:eastAsia="ru-RU"/>
        </w:rPr>
        <w:t xml:space="preserve">егулювання діяльності </w:t>
      </w:r>
      <w:r w:rsidR="00BE33B3" w:rsidRPr="00414DDF">
        <w:rPr>
          <w:rFonts w:ascii="Times New Roman" w:eastAsia="Times New Roman" w:hAnsi="Times New Roman" w:cs="Times New Roman"/>
          <w:sz w:val="28"/>
          <w:szCs w:val="28"/>
          <w:lang w:eastAsia="ru-RU"/>
        </w:rPr>
        <w:t>з розміщення зовнішньої реклами</w:t>
      </w:r>
      <w:r w:rsidRPr="00414DDF">
        <w:rPr>
          <w:rFonts w:ascii="Times New Roman" w:eastAsia="Times New Roman" w:hAnsi="Times New Roman" w:cs="Times New Roman"/>
          <w:sz w:val="28"/>
          <w:szCs w:val="28"/>
          <w:lang w:eastAsia="ru-RU"/>
        </w:rPr>
        <w:t xml:space="preserve"> </w:t>
      </w:r>
      <w:r w:rsidR="006310DB">
        <w:rPr>
          <w:rFonts w:ascii="Times New Roman" w:eastAsia="Times New Roman" w:hAnsi="Times New Roman" w:cs="Times New Roman"/>
          <w:sz w:val="28"/>
          <w:szCs w:val="28"/>
          <w:lang w:val="uk-UA" w:eastAsia="ru-RU"/>
        </w:rPr>
        <w:t>на території Малинської міської територіальної громади</w:t>
      </w:r>
      <w:r w:rsidR="00BE33B3" w:rsidRPr="00414DDF">
        <w:rPr>
          <w:rFonts w:ascii="Times New Roman" w:eastAsia="Times New Roman" w:hAnsi="Times New Roman" w:cs="Times New Roman"/>
          <w:sz w:val="28"/>
          <w:szCs w:val="28"/>
          <w:lang w:val="uk-UA" w:eastAsia="ru-RU"/>
        </w:rPr>
        <w:t xml:space="preserve"> здійснюється виконавчим комітетом міської ради та робочим </w:t>
      </w:r>
      <w:r w:rsidR="002D3F70" w:rsidRPr="00414DDF">
        <w:rPr>
          <w:rFonts w:ascii="Times New Roman" w:eastAsia="Times New Roman" w:hAnsi="Times New Roman" w:cs="Times New Roman"/>
          <w:sz w:val="28"/>
          <w:szCs w:val="28"/>
          <w:lang w:val="uk-UA" w:eastAsia="ru-RU"/>
        </w:rPr>
        <w:t xml:space="preserve">органом. </w:t>
      </w:r>
      <w:r w:rsidRPr="00414DDF">
        <w:rPr>
          <w:rFonts w:ascii="Times New Roman" w:eastAsia="Times New Roman" w:hAnsi="Times New Roman" w:cs="Times New Roman"/>
          <w:sz w:val="28"/>
          <w:szCs w:val="28"/>
          <w:lang w:eastAsia="ru-RU"/>
        </w:rPr>
        <w:t>Робочий орган не вправі подавати заяву та одержувати дозвіл на розміщення зовнішньої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9" w:name="n31"/>
      <w:bookmarkEnd w:id="29"/>
      <w:r w:rsidRPr="00414DDF">
        <w:rPr>
          <w:rFonts w:ascii="Times New Roman" w:eastAsia="Times New Roman" w:hAnsi="Times New Roman" w:cs="Times New Roman"/>
          <w:sz w:val="28"/>
          <w:szCs w:val="28"/>
          <w:lang w:eastAsia="ru-RU"/>
        </w:rPr>
        <w:t>У процесі регулювання діяльності з розміщення зовнішньої реклами робочим органом можуть залучатися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bookmarkStart w:id="30" w:name="n32"/>
      <w:bookmarkStart w:id="31" w:name="n33"/>
      <w:bookmarkEnd w:id="30"/>
      <w:bookmarkEnd w:id="31"/>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6. До повноважень робочого органу належать:</w:t>
      </w:r>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2" w:name="n34"/>
      <w:bookmarkEnd w:id="32"/>
      <w:r w:rsidRPr="00414DDF">
        <w:rPr>
          <w:rFonts w:ascii="Times New Roman" w:eastAsia="Times New Roman" w:hAnsi="Times New Roman" w:cs="Times New Roman"/>
          <w:sz w:val="28"/>
          <w:szCs w:val="28"/>
          <w:lang w:eastAsia="ru-RU"/>
        </w:rPr>
        <w:t>розгляд заяв розповсюджувачів зовнішньої реклами на надання дозволу, внесення змін у дозвіл, переоформлення дозволу та продовження строку його дії;</w:t>
      </w:r>
      <w:bookmarkStart w:id="33" w:name="n35"/>
      <w:bookmarkEnd w:id="33"/>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надання у разі потреби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bookmarkStart w:id="34" w:name="n36"/>
      <w:bookmarkEnd w:id="34"/>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bookmarkStart w:id="35" w:name="n37"/>
      <w:bookmarkEnd w:id="35"/>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підготовка проекту рішення виконавчого органу ради щодо надання дозволу (у тому числі погодження з органами та особами, зазначеними у пункті 9 цих Правил) чи про відмову у його наданні;</w:t>
      </w:r>
      <w:bookmarkStart w:id="36" w:name="n184"/>
      <w:bookmarkStart w:id="37" w:name="n38"/>
      <w:bookmarkEnd w:id="36"/>
      <w:bookmarkEnd w:id="37"/>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видача дозволу на підставі рішення виконавчого органу ради;</w:t>
      </w:r>
      <w:bookmarkStart w:id="38" w:name="n39"/>
      <w:bookmarkEnd w:id="38"/>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пунктів;</w:t>
      </w:r>
      <w:bookmarkStart w:id="39" w:name="n40"/>
      <w:bookmarkEnd w:id="39"/>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подання територіальн</w:t>
      </w:r>
      <w:r w:rsidR="00DC22F8">
        <w:rPr>
          <w:rFonts w:ascii="Times New Roman" w:eastAsia="Times New Roman" w:hAnsi="Times New Roman" w:cs="Times New Roman"/>
          <w:sz w:val="28"/>
          <w:szCs w:val="28"/>
          <w:lang w:val="uk-UA" w:eastAsia="ru-RU"/>
        </w:rPr>
        <w:t>ому</w:t>
      </w:r>
      <w:r w:rsidRPr="00414DDF">
        <w:rPr>
          <w:rFonts w:ascii="Times New Roman" w:eastAsia="Times New Roman" w:hAnsi="Times New Roman" w:cs="Times New Roman"/>
          <w:sz w:val="28"/>
          <w:szCs w:val="28"/>
          <w:lang w:eastAsia="ru-RU"/>
        </w:rPr>
        <w:t xml:space="preserve"> орган</w:t>
      </w:r>
      <w:r w:rsidR="00DC22F8">
        <w:rPr>
          <w:rFonts w:ascii="Times New Roman" w:eastAsia="Times New Roman" w:hAnsi="Times New Roman" w:cs="Times New Roman"/>
          <w:sz w:val="28"/>
          <w:szCs w:val="28"/>
          <w:lang w:val="uk-UA" w:eastAsia="ru-RU"/>
        </w:rPr>
        <w:t>у</w:t>
      </w:r>
      <w:r w:rsidRPr="00414DDF">
        <w:rPr>
          <w:rFonts w:ascii="Times New Roman" w:eastAsia="Times New Roman" w:hAnsi="Times New Roman" w:cs="Times New Roman"/>
          <w:sz w:val="28"/>
          <w:szCs w:val="28"/>
          <w:lang w:eastAsia="ru-RU"/>
        </w:rPr>
        <w:t xml:space="preserve"> спеціально уповноваженого центрального органу виконавчої влади у сфері захисту прав споживачів матеріалів про порушення порядку розповсюдження та розміщення реклами;</w:t>
      </w:r>
      <w:bookmarkStart w:id="40" w:name="n41"/>
      <w:bookmarkEnd w:id="40"/>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підготовка і подання виконавчому органу ради пропозицій щодо розмірів плати за надання послуг робочим органом на підставі калькуляції витрат для прийняття відповідного рішення.</w:t>
      </w:r>
    </w:p>
    <w:p w:rsidR="00B86087" w:rsidRPr="00414DDF" w:rsidRDefault="00DC22F8"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організ</w:t>
      </w:r>
      <w:r>
        <w:rPr>
          <w:rFonts w:ascii="Times New Roman" w:eastAsia="Times New Roman" w:hAnsi="Times New Roman" w:cs="Times New Roman"/>
          <w:sz w:val="28"/>
          <w:szCs w:val="28"/>
          <w:lang w:val="uk-UA" w:eastAsia="ru-RU"/>
        </w:rPr>
        <w:t>ація</w:t>
      </w:r>
      <w:r>
        <w:rPr>
          <w:rFonts w:ascii="Times New Roman" w:eastAsia="Times New Roman" w:hAnsi="Times New Roman" w:cs="Times New Roman"/>
          <w:sz w:val="28"/>
          <w:szCs w:val="28"/>
          <w:lang w:eastAsia="ru-RU"/>
        </w:rPr>
        <w:t>, пров</w:t>
      </w:r>
      <w:r>
        <w:rPr>
          <w:rFonts w:ascii="Times New Roman" w:eastAsia="Times New Roman" w:hAnsi="Times New Roman" w:cs="Times New Roman"/>
          <w:sz w:val="28"/>
          <w:szCs w:val="28"/>
          <w:lang w:val="uk-UA" w:eastAsia="ru-RU"/>
        </w:rPr>
        <w:t>едення</w:t>
      </w:r>
      <w:r w:rsidR="00B86087" w:rsidRPr="00414DDF">
        <w:rPr>
          <w:rFonts w:ascii="Times New Roman" w:eastAsia="Times New Roman" w:hAnsi="Times New Roman" w:cs="Times New Roman"/>
          <w:sz w:val="28"/>
          <w:szCs w:val="28"/>
          <w:lang w:eastAsia="ru-RU"/>
        </w:rPr>
        <w:t xml:space="preserve"> власними силам</w:t>
      </w:r>
      <w:r w:rsidR="005166AE">
        <w:rPr>
          <w:rFonts w:ascii="Times New Roman" w:eastAsia="Times New Roman" w:hAnsi="Times New Roman" w:cs="Times New Roman"/>
          <w:sz w:val="28"/>
          <w:szCs w:val="28"/>
          <w:lang w:eastAsia="ru-RU"/>
        </w:rPr>
        <w:t xml:space="preserve">и та/або на його </w:t>
      </w:r>
      <w:proofErr w:type="gramStart"/>
      <w:r w:rsidR="005166AE">
        <w:rPr>
          <w:rFonts w:ascii="Times New Roman" w:eastAsia="Times New Roman" w:hAnsi="Times New Roman" w:cs="Times New Roman"/>
          <w:sz w:val="28"/>
          <w:szCs w:val="28"/>
          <w:lang w:eastAsia="ru-RU"/>
        </w:rPr>
        <w:t xml:space="preserve">замовлення  </w:t>
      </w:r>
      <w:r w:rsidR="00B86087" w:rsidRPr="00414DDF">
        <w:rPr>
          <w:rFonts w:ascii="Times New Roman" w:eastAsia="Times New Roman" w:hAnsi="Times New Roman" w:cs="Times New Roman"/>
          <w:sz w:val="28"/>
          <w:szCs w:val="28"/>
          <w:lang w:eastAsia="ru-RU"/>
        </w:rPr>
        <w:t>відповідною</w:t>
      </w:r>
      <w:proofErr w:type="gramEnd"/>
      <w:r w:rsidR="00B86087" w:rsidRPr="00414DDF">
        <w:rPr>
          <w:rFonts w:ascii="Times New Roman" w:eastAsia="Times New Roman" w:hAnsi="Times New Roman" w:cs="Times New Roman"/>
          <w:sz w:val="28"/>
          <w:szCs w:val="28"/>
          <w:lang w:eastAsia="ru-RU"/>
        </w:rPr>
        <w:t xml:space="preserve"> організацією демонтаж</w:t>
      </w:r>
      <w:r w:rsidR="005166AE">
        <w:rPr>
          <w:rFonts w:ascii="Times New Roman" w:eastAsia="Times New Roman" w:hAnsi="Times New Roman" w:cs="Times New Roman"/>
          <w:sz w:val="28"/>
          <w:szCs w:val="28"/>
          <w:lang w:val="uk-UA" w:eastAsia="ru-RU"/>
        </w:rPr>
        <w:t>у</w:t>
      </w:r>
      <w:r w:rsidR="00B86087" w:rsidRPr="00414DDF">
        <w:rPr>
          <w:rFonts w:ascii="Times New Roman" w:eastAsia="Times New Roman" w:hAnsi="Times New Roman" w:cs="Times New Roman"/>
          <w:sz w:val="28"/>
          <w:szCs w:val="28"/>
          <w:lang w:eastAsia="ru-RU"/>
        </w:rPr>
        <w:t xml:space="preserve"> самовільно розміщених рекламних засобів, із подальшим стягненням затрачених коштів за виконані роботи.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1" w:name="n42"/>
      <w:bookmarkEnd w:id="41"/>
      <w:r w:rsidRPr="00414DDF">
        <w:rPr>
          <w:rFonts w:ascii="Times New Roman" w:eastAsia="Times New Roman" w:hAnsi="Times New Roman" w:cs="Times New Roman"/>
          <w:sz w:val="28"/>
          <w:szCs w:val="28"/>
          <w:lang w:eastAsia="ru-RU"/>
        </w:rPr>
        <w:lastRenderedPageBreak/>
        <w:t>Робочий орган здійснює інші повноваження відповідно до законодавства.</w:t>
      </w:r>
      <w:bookmarkStart w:id="42" w:name="n43"/>
      <w:bookmarkStart w:id="43" w:name="n45"/>
      <w:bookmarkEnd w:id="42"/>
      <w:bookmarkEnd w:id="43"/>
    </w:p>
    <w:p w:rsidR="00B86087" w:rsidRPr="005166AE"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7. Для одержання дозволу заявник подає робочому органу заяву за </w:t>
      </w:r>
      <w:hyperlink r:id="rId7" w:anchor="n149" w:history="1">
        <w:r w:rsidRPr="00414DDF">
          <w:rPr>
            <w:rFonts w:ascii="Times New Roman" w:eastAsia="Times New Roman" w:hAnsi="Times New Roman" w:cs="Times New Roman"/>
            <w:sz w:val="28"/>
            <w:szCs w:val="28"/>
            <w:lang w:eastAsia="ru-RU"/>
          </w:rPr>
          <w:t>формою</w:t>
        </w:r>
      </w:hyperlink>
      <w:r w:rsidR="001D249E" w:rsidRPr="00414DDF">
        <w:rPr>
          <w:rFonts w:ascii="Times New Roman" w:eastAsia="Times New Roman" w:hAnsi="Times New Roman" w:cs="Times New Roman"/>
          <w:sz w:val="28"/>
          <w:szCs w:val="28"/>
          <w:lang w:eastAsia="ru-RU"/>
        </w:rPr>
        <w:t xml:space="preserve"> згідно з додатком № </w:t>
      </w:r>
      <w:r w:rsidR="00A53423" w:rsidRPr="00414DDF">
        <w:rPr>
          <w:rFonts w:ascii="Times New Roman" w:eastAsia="Times New Roman" w:hAnsi="Times New Roman" w:cs="Times New Roman"/>
          <w:sz w:val="28"/>
          <w:szCs w:val="28"/>
          <w:lang w:val="uk-UA" w:eastAsia="ru-RU"/>
        </w:rPr>
        <w:t>1</w:t>
      </w:r>
      <w:r w:rsidRPr="00414DDF">
        <w:rPr>
          <w:rFonts w:ascii="Times New Roman" w:eastAsia="Times New Roman" w:hAnsi="Times New Roman" w:cs="Times New Roman"/>
          <w:sz w:val="28"/>
          <w:szCs w:val="28"/>
          <w:lang w:eastAsia="ru-RU"/>
        </w:rPr>
        <w:t>, до якої додаються:</w:t>
      </w:r>
      <w:bookmarkStart w:id="44" w:name="n46"/>
      <w:bookmarkEnd w:id="44"/>
      <w:r w:rsidR="005166AE">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фотокартка або комп'ютерний макет місця (розміром не менш як 6 х 9 сантиметрів), на якому планується розташування рекламного засобу, та ескіз рекламного засобу з конструктивним рішенням</w:t>
      </w:r>
      <w:bookmarkStart w:id="45" w:name="n47"/>
      <w:bookmarkEnd w:id="45"/>
      <w:r w:rsidR="005166AE">
        <w:rPr>
          <w:rFonts w:ascii="Times New Roman" w:eastAsia="Times New Roman" w:hAnsi="Times New Roman" w:cs="Times New Roman"/>
          <w:sz w:val="28"/>
          <w:szCs w:val="28"/>
          <w:lang w:val="uk-UA"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6" w:name="n48"/>
      <w:bookmarkEnd w:id="46"/>
      <w:r w:rsidRPr="00414DDF">
        <w:rPr>
          <w:rFonts w:ascii="Times New Roman" w:eastAsia="Times New Roman" w:hAnsi="Times New Roman" w:cs="Times New Roman"/>
          <w:sz w:val="28"/>
          <w:szCs w:val="28"/>
          <w:lang w:eastAsia="ru-RU"/>
        </w:rPr>
        <w:t>8. За наявності документів, передбачених пунктом 7 цих Правил, відомості про заяву у той же день вносяться робочим органом до внутрішнього реєстру заяв та дозволів на розміщення зовнішньої реклами (журналу), який ведеться у довільній формі.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7" w:name="n186"/>
      <w:bookmarkEnd w:id="47"/>
      <w:r w:rsidRPr="00414DDF">
        <w:rPr>
          <w:rFonts w:ascii="Times New Roman" w:eastAsia="Times New Roman" w:hAnsi="Times New Roman" w:cs="Times New Roman"/>
          <w:sz w:val="28"/>
          <w:szCs w:val="28"/>
          <w:lang w:eastAsia="ru-RU"/>
        </w:rPr>
        <w:t>Робочий орган протягом двох робочих днів з дня реєстрації заяви перевіряє місце розташування рекламного засобу, зазначене у заяві, на предмет надання на заявлене місце зареєстрованого в установленому порядку дозволу</w:t>
      </w:r>
      <w:r w:rsidR="001D249E" w:rsidRPr="00414DDF">
        <w:rPr>
          <w:rFonts w:ascii="Times New Roman" w:eastAsia="Times New Roman" w:hAnsi="Times New Roman" w:cs="Times New Roman"/>
          <w:sz w:val="28"/>
          <w:szCs w:val="28"/>
          <w:lang w:eastAsia="ru-RU"/>
        </w:rPr>
        <w:t xml:space="preserve"> за формою згідно з додатком № </w:t>
      </w:r>
      <w:r w:rsidR="00A53423" w:rsidRPr="00414DDF">
        <w:rPr>
          <w:rFonts w:ascii="Times New Roman" w:eastAsia="Times New Roman" w:hAnsi="Times New Roman" w:cs="Times New Roman"/>
          <w:sz w:val="28"/>
          <w:szCs w:val="28"/>
          <w:lang w:val="uk-UA" w:eastAsia="ru-RU"/>
        </w:rPr>
        <w:t>2</w:t>
      </w:r>
      <w:r w:rsidRPr="00414DDF">
        <w:rPr>
          <w:rFonts w:ascii="Times New Roman" w:eastAsia="Times New Roman" w:hAnsi="Times New Roman" w:cs="Times New Roman"/>
          <w:sz w:val="28"/>
          <w:szCs w:val="28"/>
          <w:lang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8" w:name="n187"/>
      <w:bookmarkEnd w:id="48"/>
      <w:r w:rsidRPr="00414DDF">
        <w:rPr>
          <w:rFonts w:ascii="Times New Roman" w:eastAsia="Times New Roman" w:hAnsi="Times New Roman" w:cs="Times New Roman"/>
          <w:sz w:val="28"/>
          <w:szCs w:val="28"/>
          <w:lang w:eastAsia="ru-RU"/>
        </w:rPr>
        <w:t>У разі прийняття рішення про відмову у видачі дозволу робочий орган надсилає заявникові вмотивовану відповідь із зазначенням підстав, передбачених законом.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9" w:name="n188"/>
      <w:bookmarkEnd w:id="49"/>
      <w:r w:rsidRPr="00414DDF">
        <w:rPr>
          <w:rFonts w:ascii="Times New Roman" w:eastAsia="Times New Roman" w:hAnsi="Times New Roman" w:cs="Times New Roman"/>
          <w:sz w:val="28"/>
          <w:szCs w:val="28"/>
          <w:lang w:eastAsia="ru-RU"/>
        </w:rPr>
        <w:t>Строк видачі дозволу або надання письмового повідомлення про відмову у його видачі становить 10 робочих днів.</w:t>
      </w:r>
    </w:p>
    <w:p w:rsidR="00F16170" w:rsidRDefault="00B86087" w:rsidP="002D3F70">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50" w:name="n185"/>
      <w:bookmarkStart w:id="51" w:name="n69"/>
      <w:bookmarkEnd w:id="50"/>
      <w:bookmarkEnd w:id="51"/>
      <w:r w:rsidRPr="00414DDF">
        <w:rPr>
          <w:rFonts w:ascii="Times New Roman" w:eastAsia="Times New Roman" w:hAnsi="Times New Roman" w:cs="Times New Roman"/>
          <w:sz w:val="28"/>
          <w:szCs w:val="28"/>
          <w:lang w:eastAsia="ru-RU"/>
        </w:rPr>
        <w:t>9. Видача дозволу погоджується робочим органом з</w:t>
      </w:r>
      <w:r w:rsidR="00F16170">
        <w:rPr>
          <w:rFonts w:ascii="Times New Roman" w:eastAsia="Times New Roman" w:hAnsi="Times New Roman" w:cs="Times New Roman"/>
          <w:sz w:val="28"/>
          <w:szCs w:val="28"/>
          <w:lang w:val="uk-UA" w:eastAsia="ru-RU"/>
        </w:rPr>
        <w:t>:</w:t>
      </w:r>
    </w:p>
    <w:p w:rsidR="002D3F70" w:rsidRPr="00F16170" w:rsidRDefault="00F16170" w:rsidP="002D3F70">
      <w:pPr>
        <w:shd w:val="clear" w:color="auto" w:fill="FFFFFF"/>
        <w:spacing w:after="15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B86087" w:rsidRPr="00414DDF">
        <w:rPr>
          <w:rFonts w:ascii="Times New Roman" w:eastAsia="Times New Roman" w:hAnsi="Times New Roman" w:cs="Times New Roman"/>
          <w:sz w:val="28"/>
          <w:szCs w:val="28"/>
          <w:lang w:eastAsia="ru-RU"/>
        </w:rPr>
        <w:t xml:space="preserve"> власником місця або уповноваженим ним органом (особою)</w:t>
      </w:r>
      <w:bookmarkStart w:id="52" w:name="n190"/>
      <w:bookmarkStart w:id="53" w:name="n192"/>
      <w:bookmarkEnd w:id="52"/>
      <w:bookmarkEnd w:id="53"/>
      <w:r>
        <w:rPr>
          <w:rFonts w:ascii="Times New Roman" w:eastAsia="Times New Roman" w:hAnsi="Times New Roman" w:cs="Times New Roman"/>
          <w:sz w:val="28"/>
          <w:szCs w:val="28"/>
          <w:lang w:val="uk-UA" w:eastAsia="ru-RU"/>
        </w:rPr>
        <w:t>;</w:t>
      </w:r>
    </w:p>
    <w:p w:rsidR="00B86087" w:rsidRPr="00414DDF" w:rsidRDefault="00F16170" w:rsidP="00F16170">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2) </w:t>
      </w:r>
      <w:r w:rsidR="00B86087" w:rsidRPr="00414DDF">
        <w:rPr>
          <w:rFonts w:ascii="Times New Roman" w:eastAsia="Times New Roman" w:hAnsi="Times New Roman" w:cs="Times New Roman"/>
          <w:sz w:val="28"/>
          <w:szCs w:val="28"/>
          <w:lang w:eastAsia="ru-RU"/>
        </w:rPr>
        <w:t>Мінкультури - у разі розміщення зовнішньої реклами на пам’ятках національного значення, в межах зон охорони цих пам’яток, історичних ареалів населених місць;</w:t>
      </w:r>
      <w:bookmarkStart w:id="54" w:name="n191"/>
      <w:bookmarkEnd w:id="54"/>
    </w:p>
    <w:p w:rsidR="00B86087" w:rsidRPr="00414DDF" w:rsidRDefault="00F16170" w:rsidP="00F16170">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3) </w:t>
      </w:r>
      <w:r w:rsidR="00B86087" w:rsidRPr="00414DDF">
        <w:rPr>
          <w:rFonts w:ascii="Times New Roman" w:eastAsia="Times New Roman" w:hAnsi="Times New Roman" w:cs="Times New Roman"/>
          <w:sz w:val="28"/>
          <w:szCs w:val="28"/>
          <w:lang w:eastAsia="ru-RU"/>
        </w:rPr>
        <w:t>утримувачем інженерних комунікацій – у разі розміщення зовнішньої реклами в межах охоронних зон цих комунікацій;</w:t>
      </w:r>
      <w:bookmarkStart w:id="55" w:name="n193"/>
      <w:bookmarkEnd w:id="55"/>
    </w:p>
    <w:p w:rsidR="00B86087" w:rsidRPr="00414DDF" w:rsidRDefault="00F16170" w:rsidP="00F16170">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4) </w:t>
      </w:r>
      <w:r w:rsidR="00B86087" w:rsidRPr="00414DDF">
        <w:rPr>
          <w:rFonts w:ascii="Times New Roman" w:eastAsia="Times New Roman" w:hAnsi="Times New Roman" w:cs="Times New Roman"/>
          <w:sz w:val="28"/>
          <w:szCs w:val="28"/>
          <w:lang w:eastAsia="ru-RU"/>
        </w:rPr>
        <w:t>Укравтодором або власниками автомобільних доріг та Національною поліцією – у разі розміщення зовнішньої реклами у межах смуги відведення автомобільних доріг.</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56" w:name="n194"/>
      <w:bookmarkEnd w:id="56"/>
      <w:r w:rsidRPr="00414DDF">
        <w:rPr>
          <w:rFonts w:ascii="Times New Roman" w:eastAsia="Times New Roman" w:hAnsi="Times New Roman" w:cs="Times New Roman"/>
          <w:sz w:val="28"/>
          <w:szCs w:val="28"/>
          <w:lang w:eastAsia="ru-RU"/>
        </w:rPr>
        <w:t>Перелік органів та осіб, з якими погоджується видача дозволу, є вичерпним.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57" w:name="n195"/>
      <w:bookmarkEnd w:id="57"/>
      <w:r w:rsidRPr="00414DDF">
        <w:rPr>
          <w:rFonts w:ascii="Times New Roman" w:eastAsia="Times New Roman" w:hAnsi="Times New Roman" w:cs="Times New Roman"/>
          <w:sz w:val="28"/>
          <w:szCs w:val="28"/>
          <w:lang w:eastAsia="ru-RU"/>
        </w:rPr>
        <w:t>Дії щодо отримання зазначених погоджень вчиняються робочим органом без залучення заявника протягом строку, встановленого для отримання дозволу.</w:t>
      </w:r>
    </w:p>
    <w:p w:rsidR="00B86087" w:rsidRPr="00F16170"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58" w:name="n196"/>
      <w:bookmarkEnd w:id="58"/>
      <w:r w:rsidRPr="00414DDF">
        <w:rPr>
          <w:rFonts w:ascii="Times New Roman" w:eastAsia="Times New Roman" w:hAnsi="Times New Roman" w:cs="Times New Roman"/>
          <w:sz w:val="28"/>
          <w:szCs w:val="28"/>
          <w:lang w:eastAsia="ru-RU"/>
        </w:rPr>
        <w:t xml:space="preserve">Для здійснення погодження робочий орган не пізніше дня, що настає за днем одержання документів від заявника, надсилає їх копії у паперовому або електронному (шляхом сканування) вигляді органам, зазначеним в абзацах першому – </w:t>
      </w:r>
      <w:r w:rsidR="00F16170">
        <w:rPr>
          <w:rFonts w:ascii="Times New Roman" w:eastAsia="Times New Roman" w:hAnsi="Times New Roman" w:cs="Times New Roman"/>
          <w:sz w:val="28"/>
          <w:szCs w:val="28"/>
          <w:lang w:val="uk-UA" w:eastAsia="ru-RU"/>
        </w:rPr>
        <w:t>четвертому</w:t>
      </w:r>
      <w:r w:rsidRPr="00414DDF">
        <w:rPr>
          <w:rFonts w:ascii="Times New Roman" w:eastAsia="Times New Roman" w:hAnsi="Times New Roman" w:cs="Times New Roman"/>
          <w:sz w:val="28"/>
          <w:szCs w:val="28"/>
          <w:lang w:eastAsia="ru-RU"/>
        </w:rPr>
        <w:t xml:space="preserve"> цього пункту, та встановлює строк розгляду зазначених документів.</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59" w:name="n197"/>
      <w:bookmarkEnd w:id="59"/>
      <w:r w:rsidRPr="00414DDF">
        <w:rPr>
          <w:rFonts w:ascii="Times New Roman" w:eastAsia="Times New Roman" w:hAnsi="Times New Roman" w:cs="Times New Roman"/>
          <w:sz w:val="28"/>
          <w:szCs w:val="28"/>
          <w:lang w:eastAsia="ru-RU"/>
        </w:rPr>
        <w:t>За результатами дозвільної (погоджувальної) процедури органи, зазначені в абзацах першому –</w:t>
      </w:r>
      <w:r w:rsidR="00191BD9" w:rsidRPr="00414DDF">
        <w:rPr>
          <w:rFonts w:ascii="Times New Roman" w:eastAsia="Times New Roman" w:hAnsi="Times New Roman" w:cs="Times New Roman"/>
          <w:sz w:val="28"/>
          <w:szCs w:val="28"/>
          <w:lang w:val="uk-UA" w:eastAsia="ru-RU"/>
        </w:rPr>
        <w:t xml:space="preserve"> </w:t>
      </w:r>
      <w:r w:rsidR="00F16170">
        <w:rPr>
          <w:rFonts w:ascii="Times New Roman" w:eastAsia="Times New Roman" w:hAnsi="Times New Roman" w:cs="Times New Roman"/>
          <w:sz w:val="28"/>
          <w:szCs w:val="28"/>
          <w:lang w:val="uk-UA" w:eastAsia="ru-RU"/>
        </w:rPr>
        <w:t>четвертому</w:t>
      </w:r>
      <w:r w:rsidRPr="00414DDF">
        <w:rPr>
          <w:rFonts w:ascii="Times New Roman" w:eastAsia="Times New Roman" w:hAnsi="Times New Roman" w:cs="Times New Roman"/>
          <w:sz w:val="28"/>
          <w:szCs w:val="28"/>
          <w:lang w:eastAsia="ru-RU"/>
        </w:rPr>
        <w:t xml:space="preserve"> цього пункту, надають погодження, які у </w:t>
      </w:r>
      <w:r w:rsidRPr="00414DDF">
        <w:rPr>
          <w:rFonts w:ascii="Times New Roman" w:eastAsia="Times New Roman" w:hAnsi="Times New Roman" w:cs="Times New Roman"/>
          <w:sz w:val="28"/>
          <w:szCs w:val="28"/>
          <w:lang w:eastAsia="ru-RU"/>
        </w:rPr>
        <w:lastRenderedPageBreak/>
        <w:t>паперовому або електронному (шляхом сканування) вигляді надсилаються робочому органу.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0" w:name="n198"/>
      <w:bookmarkEnd w:id="60"/>
      <w:r w:rsidRPr="00414DDF">
        <w:rPr>
          <w:rFonts w:ascii="Times New Roman" w:eastAsia="Times New Roman" w:hAnsi="Times New Roman" w:cs="Times New Roman"/>
          <w:sz w:val="28"/>
          <w:szCs w:val="28"/>
          <w:lang w:eastAsia="ru-RU"/>
        </w:rPr>
        <w:t xml:space="preserve">У разі ненадання органами, зазначеними в абзацах першому – </w:t>
      </w:r>
      <w:r w:rsidR="00F16170">
        <w:rPr>
          <w:rFonts w:ascii="Times New Roman" w:eastAsia="Times New Roman" w:hAnsi="Times New Roman" w:cs="Times New Roman"/>
          <w:sz w:val="28"/>
          <w:szCs w:val="28"/>
          <w:lang w:val="uk-UA" w:eastAsia="ru-RU"/>
        </w:rPr>
        <w:t>четвертому</w:t>
      </w:r>
      <w:r w:rsidRPr="00414DDF">
        <w:rPr>
          <w:rFonts w:ascii="Times New Roman" w:eastAsia="Times New Roman" w:hAnsi="Times New Roman" w:cs="Times New Roman"/>
          <w:sz w:val="28"/>
          <w:szCs w:val="28"/>
          <w:lang w:eastAsia="ru-RU"/>
        </w:rPr>
        <w:t xml:space="preserve"> цього пункту, протягом встановленого строку погоджень вважається, що видачу дозволу погоджено.</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1" w:name="n189"/>
      <w:bookmarkStart w:id="62" w:name="n78"/>
      <w:bookmarkEnd w:id="61"/>
      <w:bookmarkEnd w:id="62"/>
      <w:r w:rsidRPr="00414DDF">
        <w:rPr>
          <w:rFonts w:ascii="Times New Roman" w:eastAsia="Times New Roman" w:hAnsi="Times New Roman" w:cs="Times New Roman"/>
          <w:sz w:val="28"/>
          <w:szCs w:val="28"/>
          <w:lang w:eastAsia="ru-RU"/>
        </w:rPr>
        <w:t xml:space="preserve">10. Під час надання дозволу втручання </w:t>
      </w:r>
      <w:proofErr w:type="gramStart"/>
      <w:r w:rsidRPr="00414DDF">
        <w:rPr>
          <w:rFonts w:ascii="Times New Roman" w:eastAsia="Times New Roman" w:hAnsi="Times New Roman" w:cs="Times New Roman"/>
          <w:sz w:val="28"/>
          <w:szCs w:val="28"/>
          <w:lang w:eastAsia="ru-RU"/>
        </w:rPr>
        <w:t>у форму</w:t>
      </w:r>
      <w:proofErr w:type="gramEnd"/>
      <w:r w:rsidRPr="00414DDF">
        <w:rPr>
          <w:rFonts w:ascii="Times New Roman" w:eastAsia="Times New Roman" w:hAnsi="Times New Roman" w:cs="Times New Roman"/>
          <w:sz w:val="28"/>
          <w:szCs w:val="28"/>
          <w:lang w:eastAsia="ru-RU"/>
        </w:rPr>
        <w:t xml:space="preserve"> рекламного засобу та зміст реклами забороняється.</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3" w:name="n79"/>
      <w:bookmarkEnd w:id="63"/>
      <w:r w:rsidRPr="00414DDF">
        <w:rPr>
          <w:rFonts w:ascii="Times New Roman" w:eastAsia="Times New Roman" w:hAnsi="Times New Roman" w:cs="Times New Roman"/>
          <w:sz w:val="28"/>
          <w:szCs w:val="28"/>
          <w:lang w:eastAsia="ru-RU"/>
        </w:rPr>
        <w:t>11. Робочий орган протягом не більш як двох робочих днів з дати одержання від органів та осіб, з якими погоджується видача дозволу, подає виконавчому органу ради пропозиції та проект відповідного рішення.</w:t>
      </w:r>
      <w:bookmarkStart w:id="64" w:name="n199"/>
      <w:bookmarkEnd w:id="64"/>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5" w:name="n80"/>
      <w:bookmarkEnd w:id="65"/>
      <w:r w:rsidRPr="00414DDF">
        <w:rPr>
          <w:rFonts w:ascii="Times New Roman" w:eastAsia="Times New Roman" w:hAnsi="Times New Roman" w:cs="Times New Roman"/>
          <w:sz w:val="28"/>
          <w:szCs w:val="28"/>
          <w:lang w:eastAsia="ru-RU"/>
        </w:rPr>
        <w:t>12. Виконавчий орган ради протягом </w:t>
      </w:r>
      <w:r w:rsidRPr="00414DDF">
        <w:rPr>
          <w:rFonts w:ascii="Times New Roman" w:eastAsia="Times New Roman" w:hAnsi="Times New Roman" w:cs="Times New Roman"/>
          <w:bCs/>
          <w:iCs/>
          <w:sz w:val="28"/>
          <w:szCs w:val="28"/>
          <w:lang w:eastAsia="ru-RU"/>
        </w:rPr>
        <w:t>одного робочого дня</w:t>
      </w:r>
      <w:r w:rsidRPr="00414DDF">
        <w:rPr>
          <w:rFonts w:ascii="Times New Roman" w:eastAsia="Times New Roman" w:hAnsi="Times New Roman" w:cs="Times New Roman"/>
          <w:sz w:val="28"/>
          <w:szCs w:val="28"/>
          <w:lang w:eastAsia="ru-RU"/>
        </w:rPr>
        <w:t> з дати одержання зазначених пропозицій приймає рішення про надання дозволу або про відмову у його наданні.</w:t>
      </w:r>
    </w:p>
    <w:p w:rsidR="00B86087" w:rsidRPr="00414DDF" w:rsidRDefault="005166AE"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6" w:name="n201"/>
      <w:bookmarkEnd w:id="66"/>
      <w:r>
        <w:rPr>
          <w:rFonts w:ascii="Times New Roman" w:eastAsia="Times New Roman" w:hAnsi="Times New Roman" w:cs="Times New Roman"/>
          <w:sz w:val="28"/>
          <w:szCs w:val="28"/>
          <w:lang w:eastAsia="ru-RU"/>
        </w:rPr>
        <w:t xml:space="preserve">Дозвіл або відмова у його </w:t>
      </w:r>
      <w:r>
        <w:rPr>
          <w:rFonts w:ascii="Times New Roman" w:eastAsia="Times New Roman" w:hAnsi="Times New Roman" w:cs="Times New Roman"/>
          <w:sz w:val="28"/>
          <w:szCs w:val="28"/>
          <w:lang w:val="uk-UA" w:eastAsia="ru-RU"/>
        </w:rPr>
        <w:t>наданні</w:t>
      </w:r>
      <w:r w:rsidR="00B86087" w:rsidRPr="00414DDF">
        <w:rPr>
          <w:rFonts w:ascii="Times New Roman" w:eastAsia="Times New Roman" w:hAnsi="Times New Roman" w:cs="Times New Roman"/>
          <w:sz w:val="28"/>
          <w:szCs w:val="28"/>
          <w:lang w:eastAsia="ru-RU"/>
        </w:rPr>
        <w:t xml:space="preserve"> видається не пізніше 5-ти днів з дня після прийняття відповідного рішення.</w:t>
      </w:r>
      <w:bookmarkStart w:id="67" w:name="n200"/>
      <w:bookmarkEnd w:id="67"/>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8" w:name="n84"/>
      <w:bookmarkEnd w:id="68"/>
      <w:r w:rsidRPr="00414DDF">
        <w:rPr>
          <w:rFonts w:ascii="Times New Roman" w:eastAsia="Times New Roman" w:hAnsi="Times New Roman" w:cs="Times New Roman"/>
          <w:sz w:val="28"/>
          <w:szCs w:val="28"/>
          <w:lang w:eastAsia="ru-RU"/>
        </w:rPr>
        <w:t>13. Робочий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bookmarkStart w:id="69" w:name="n85"/>
      <w:bookmarkEnd w:id="69"/>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0" w:name="n90"/>
      <w:bookmarkEnd w:id="70"/>
      <w:r w:rsidRPr="00414DDF">
        <w:rPr>
          <w:rFonts w:ascii="Times New Roman" w:eastAsia="Times New Roman" w:hAnsi="Times New Roman" w:cs="Times New Roman"/>
          <w:sz w:val="28"/>
          <w:szCs w:val="28"/>
          <w:lang w:eastAsia="ru-RU"/>
        </w:rPr>
        <w:t>14. Дозвіл надається строком на п'ять років, якщо менший строк не зазначено у заяві.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1" w:name="n91"/>
      <w:bookmarkEnd w:id="71"/>
      <w:r w:rsidRPr="00414DDF">
        <w:rPr>
          <w:rFonts w:ascii="Times New Roman" w:eastAsia="Times New Roman" w:hAnsi="Times New Roman" w:cs="Times New Roman"/>
          <w:sz w:val="28"/>
          <w:szCs w:val="28"/>
          <w:lang w:eastAsia="ru-RU"/>
        </w:rPr>
        <w:t>15. Виданий у встановленому порядку дозвіл є підставою для розміщення зовнішньої реклами та виконання робіт, пов'язаних з розташуванням рекламного засобу.</w:t>
      </w:r>
      <w:bookmarkStart w:id="72" w:name="n92"/>
      <w:bookmarkEnd w:id="72"/>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3" w:name="n93"/>
      <w:bookmarkEnd w:id="73"/>
      <w:r w:rsidRPr="00414DDF">
        <w:rPr>
          <w:rFonts w:ascii="Times New Roman" w:eastAsia="Times New Roman" w:hAnsi="Times New Roman" w:cs="Times New Roman"/>
          <w:sz w:val="28"/>
          <w:szCs w:val="28"/>
          <w:lang w:eastAsia="ru-RU"/>
        </w:rPr>
        <w:t>16. Після розташування рекламного засобу розповсюджувач зовнішньої реклами у п'ятиденний строк зобов'язаний подати робочому органу фотокартку місця розташування рекламного засобу (розміром не менш як 6 х 9 сантиметрів).</w:t>
      </w:r>
      <w:bookmarkStart w:id="74" w:name="n94"/>
      <w:bookmarkEnd w:id="74"/>
      <w:r w:rsidR="00037BD8" w:rsidRPr="00037BD8">
        <w:rPr>
          <w:rFonts w:ascii="Bookman Old Style" w:eastAsia="Times New Roman" w:hAnsi="Bookman Old Style" w:cs="Times New Roman"/>
          <w:sz w:val="24"/>
          <w:szCs w:val="24"/>
          <w:lang w:eastAsia="ru-RU"/>
        </w:rPr>
        <w:t xml:space="preserve"> </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5" w:name="n100"/>
      <w:bookmarkEnd w:id="75"/>
      <w:r w:rsidRPr="00414DDF">
        <w:rPr>
          <w:rFonts w:ascii="Times New Roman" w:eastAsia="Times New Roman" w:hAnsi="Times New Roman" w:cs="Times New Roman"/>
          <w:sz w:val="28"/>
          <w:szCs w:val="28"/>
          <w:lang w:eastAsia="ru-RU"/>
        </w:rPr>
        <w:t>17.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строк письмово повідомляє про це розповсюджувача зовнішньої реклами. У десятиденний строк з початку зміни містобудівної ситуації, реконструкції, ремонту, будівництва робочий орган надає розповсюджувачу зовнішньої реклами інформацію про інше рівноцінне місце. У разі досягнення згоди щодо нового місця розташування рекламного засобу вносяться зміни у дозвіл.</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6" w:name="n101"/>
      <w:bookmarkEnd w:id="76"/>
      <w:r w:rsidRPr="00414DDF">
        <w:rPr>
          <w:rFonts w:ascii="Times New Roman" w:eastAsia="Times New Roman" w:hAnsi="Times New Roman" w:cs="Times New Roman"/>
          <w:sz w:val="28"/>
          <w:szCs w:val="28"/>
          <w:lang w:eastAsia="ru-RU"/>
        </w:rPr>
        <w:t xml:space="preserve">Відшкодування витрат, пов'язаних з демонтажем та монтажем рекламного засобу на новому місці, здійснюється відповідно </w:t>
      </w:r>
      <w:proofErr w:type="gramStart"/>
      <w:r w:rsidRPr="00414DDF">
        <w:rPr>
          <w:rFonts w:ascii="Times New Roman" w:eastAsia="Times New Roman" w:hAnsi="Times New Roman" w:cs="Times New Roman"/>
          <w:sz w:val="28"/>
          <w:szCs w:val="28"/>
          <w:lang w:eastAsia="ru-RU"/>
        </w:rPr>
        <w:t>до договору</w:t>
      </w:r>
      <w:proofErr w:type="gramEnd"/>
      <w:r w:rsidRPr="00414DDF">
        <w:rPr>
          <w:rFonts w:ascii="Times New Roman" w:eastAsia="Times New Roman" w:hAnsi="Times New Roman" w:cs="Times New Roman"/>
          <w:sz w:val="28"/>
          <w:szCs w:val="28"/>
          <w:lang w:eastAsia="ru-RU"/>
        </w:rPr>
        <w:t xml:space="preserve"> з власником місця розташування рекламного засобу.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7" w:name="n102"/>
      <w:bookmarkEnd w:id="77"/>
      <w:r w:rsidRPr="00414DDF">
        <w:rPr>
          <w:rFonts w:ascii="Times New Roman" w:eastAsia="Times New Roman" w:hAnsi="Times New Roman" w:cs="Times New Roman"/>
          <w:sz w:val="28"/>
          <w:szCs w:val="28"/>
          <w:lang w:eastAsia="ru-RU"/>
        </w:rPr>
        <w:t xml:space="preserve">Плата за надання робочим органом послуг, пов'язаних із зміною місця розташування рекламного засобу, не справляється. Строк дії дозволу продовжується на час, необхідний для вирішення питання про надання </w:t>
      </w:r>
      <w:r w:rsidRPr="00414DDF">
        <w:rPr>
          <w:rFonts w:ascii="Times New Roman" w:eastAsia="Times New Roman" w:hAnsi="Times New Roman" w:cs="Times New Roman"/>
          <w:sz w:val="28"/>
          <w:szCs w:val="28"/>
          <w:lang w:eastAsia="ru-RU"/>
        </w:rPr>
        <w:lastRenderedPageBreak/>
        <w:t>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8" w:name="n103"/>
      <w:bookmarkStart w:id="79" w:name="n121"/>
      <w:bookmarkEnd w:id="78"/>
      <w:bookmarkEnd w:id="79"/>
      <w:r w:rsidRPr="00414DDF">
        <w:rPr>
          <w:rFonts w:ascii="Times New Roman" w:eastAsia="Times New Roman" w:hAnsi="Times New Roman" w:cs="Times New Roman"/>
          <w:sz w:val="28"/>
          <w:szCs w:val="28"/>
          <w:lang w:eastAsia="ru-RU"/>
        </w:rPr>
        <w:t>18. Плата за тимчасове користування місцем розташування рекламних засобів</w:t>
      </w:r>
      <w:r w:rsidR="00F60D9C" w:rsidRPr="00414DDF">
        <w:rPr>
          <w:rFonts w:ascii="Times New Roman" w:eastAsia="Times New Roman" w:hAnsi="Times New Roman" w:cs="Times New Roman"/>
          <w:sz w:val="28"/>
          <w:szCs w:val="28"/>
          <w:lang w:val="uk-UA" w:eastAsia="ru-RU"/>
        </w:rPr>
        <w:t xml:space="preserve"> (додаток №3)</w:t>
      </w:r>
      <w:r w:rsidRPr="00414DDF">
        <w:rPr>
          <w:rFonts w:ascii="Times New Roman" w:eastAsia="Times New Roman" w:hAnsi="Times New Roman" w:cs="Times New Roman"/>
          <w:sz w:val="28"/>
          <w:szCs w:val="28"/>
          <w:lang w:eastAsia="ru-RU"/>
        </w:rPr>
        <w:t>, що перебуває у комунальній власності, встанов</w:t>
      </w:r>
      <w:r w:rsidR="00F63BF3">
        <w:rPr>
          <w:rFonts w:ascii="Times New Roman" w:eastAsia="Times New Roman" w:hAnsi="Times New Roman" w:cs="Times New Roman"/>
          <w:sz w:val="28"/>
          <w:szCs w:val="28"/>
          <w:lang w:eastAsia="ru-RU"/>
        </w:rPr>
        <w:t xml:space="preserve">люється </w:t>
      </w:r>
      <w:proofErr w:type="gramStart"/>
      <w:r w:rsidR="00F63BF3">
        <w:rPr>
          <w:rFonts w:ascii="Times New Roman" w:eastAsia="Times New Roman" w:hAnsi="Times New Roman" w:cs="Times New Roman"/>
          <w:sz w:val="28"/>
          <w:szCs w:val="28"/>
          <w:lang w:eastAsia="ru-RU"/>
        </w:rPr>
        <w:t>у порядку</w:t>
      </w:r>
      <w:proofErr w:type="gramEnd"/>
      <w:r w:rsidR="00F63BF3">
        <w:rPr>
          <w:rFonts w:ascii="Times New Roman" w:eastAsia="Times New Roman" w:hAnsi="Times New Roman" w:cs="Times New Roman"/>
          <w:sz w:val="28"/>
          <w:szCs w:val="28"/>
          <w:lang w:eastAsia="ru-RU"/>
        </w:rPr>
        <w:t xml:space="preserve">, визначеному </w:t>
      </w:r>
      <w:r w:rsidR="00F63BF3">
        <w:rPr>
          <w:rFonts w:ascii="Times New Roman" w:eastAsia="Times New Roman" w:hAnsi="Times New Roman" w:cs="Times New Roman"/>
          <w:sz w:val="28"/>
          <w:szCs w:val="28"/>
          <w:lang w:val="uk-UA" w:eastAsia="ru-RU"/>
        </w:rPr>
        <w:t>міською радою</w:t>
      </w:r>
      <w:r w:rsidRPr="00414DDF">
        <w:rPr>
          <w:rFonts w:ascii="Times New Roman" w:eastAsia="Times New Roman" w:hAnsi="Times New Roman" w:cs="Times New Roman"/>
          <w:sz w:val="28"/>
          <w:szCs w:val="28"/>
          <w:lang w:eastAsia="ru-RU"/>
        </w:rPr>
        <w:t>, а місцем, що перебуває у де</w:t>
      </w:r>
      <w:r w:rsidR="008E60F7">
        <w:rPr>
          <w:rFonts w:ascii="Times New Roman" w:eastAsia="Times New Roman" w:hAnsi="Times New Roman" w:cs="Times New Roman"/>
          <w:sz w:val="28"/>
          <w:szCs w:val="28"/>
          <w:lang w:eastAsia="ru-RU"/>
        </w:rPr>
        <w:t>ржавній або приватній власності</w:t>
      </w:r>
      <w:r w:rsidRPr="00414DDF">
        <w:rPr>
          <w:rFonts w:ascii="Times New Roman" w:eastAsia="Times New Roman" w:hAnsi="Times New Roman" w:cs="Times New Roman"/>
          <w:sz w:val="28"/>
          <w:szCs w:val="28"/>
          <w:lang w:eastAsia="ru-RU"/>
        </w:rPr>
        <w:t xml:space="preserve"> – на договірних засадах з його власником або уповноваженим ним органом (особою). При цьому 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 Для неназемного та недахового рекламного засобу площа місця дорівнює площі вертикальної проекції цього засобу на уявну паралельну їй площину.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80" w:name="n122"/>
      <w:bookmarkEnd w:id="80"/>
      <w:r w:rsidRPr="00414DDF">
        <w:rPr>
          <w:rFonts w:ascii="Times New Roman" w:eastAsia="Times New Roman" w:hAnsi="Times New Roman" w:cs="Times New Roman"/>
          <w:sz w:val="28"/>
          <w:szCs w:val="28"/>
          <w:lang w:eastAsia="ru-RU"/>
        </w:rPr>
        <w:t>19. Розмір плати за тимчасове користування місцем розташування рекламного засобу не може встановлюватися залежно від змісту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81" w:name="n123"/>
      <w:bookmarkEnd w:id="81"/>
      <w:r w:rsidRPr="00414DDF">
        <w:rPr>
          <w:rFonts w:ascii="Times New Roman" w:eastAsia="Times New Roman" w:hAnsi="Times New Roman" w:cs="Times New Roman"/>
          <w:sz w:val="28"/>
          <w:szCs w:val="28"/>
          <w:lang w:eastAsia="ru-RU"/>
        </w:rPr>
        <w:t>20. Зовнішня реклама повинна відповідати таким вимогам:</w:t>
      </w:r>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bookmarkStart w:id="82" w:name="n124"/>
      <w:bookmarkEnd w:id="82"/>
      <w:r w:rsidRPr="00414DDF">
        <w:rPr>
          <w:rFonts w:ascii="Times New Roman" w:eastAsia="Times New Roman" w:hAnsi="Times New Roman" w:cs="Times New Roman"/>
          <w:sz w:val="28"/>
          <w:szCs w:val="28"/>
          <w:lang w:eastAsia="ru-RU"/>
        </w:rPr>
        <w:t xml:space="preserve">розміщуватися з додержанням вимог техніки безпеки, зазначених </w:t>
      </w:r>
      <w:proofErr w:type="gramStart"/>
      <w:r w:rsidRPr="00414DDF">
        <w:rPr>
          <w:rFonts w:ascii="Times New Roman" w:eastAsia="Times New Roman" w:hAnsi="Times New Roman" w:cs="Times New Roman"/>
          <w:sz w:val="28"/>
          <w:szCs w:val="28"/>
          <w:lang w:eastAsia="ru-RU"/>
        </w:rPr>
        <w:t>у пунктах</w:t>
      </w:r>
      <w:proofErr w:type="gramEnd"/>
      <w:r w:rsidRPr="00414DDF">
        <w:rPr>
          <w:rFonts w:ascii="Times New Roman" w:eastAsia="Times New Roman" w:hAnsi="Times New Roman" w:cs="Times New Roman"/>
          <w:sz w:val="28"/>
          <w:szCs w:val="28"/>
          <w:lang w:eastAsia="ru-RU"/>
        </w:rPr>
        <w:t xml:space="preserve"> 24-27 цих Правил;</w:t>
      </w:r>
      <w:bookmarkStart w:id="83" w:name="n125"/>
      <w:bookmarkEnd w:id="83"/>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bookmarkStart w:id="84" w:name="n126"/>
      <w:bookmarkEnd w:id="84"/>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освітлення зовнішньої реклами не повинно засліплювати учасників дорожнього руху, а також не повинно освітлювати квартири житлових будинків;</w:t>
      </w:r>
      <w:bookmarkStart w:id="85" w:name="n127"/>
      <w:bookmarkEnd w:id="85"/>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фундамент наземної зовнішньої реклами, що виступає над поверхнею землі, може бути декоративно оформлений;</w:t>
      </w:r>
      <w:bookmarkStart w:id="86" w:name="n128"/>
      <w:bookmarkEnd w:id="86"/>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на опорах наземної зовнішньої реклами, що розміщується вздовж проїжджої частини вулиць і доріг, за вимогою відділення поліції наноситься вертикальна дорожня розмітка із світлоповертаючих матеріалів заввишки до 2 метрів від поверхні землі;</w:t>
      </w:r>
      <w:bookmarkStart w:id="87" w:name="n129"/>
      <w:bookmarkEnd w:id="87"/>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bookmarkStart w:id="88" w:name="n130"/>
      <w:bookmarkEnd w:id="88"/>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rsidR="002D3F70"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89" w:name="n131"/>
      <w:bookmarkEnd w:id="89"/>
      <w:r w:rsidRPr="00414DDF">
        <w:rPr>
          <w:rFonts w:ascii="Times New Roman" w:eastAsia="Times New Roman" w:hAnsi="Times New Roman" w:cs="Times New Roman"/>
          <w:sz w:val="28"/>
          <w:szCs w:val="28"/>
          <w:lang w:eastAsia="ru-RU"/>
        </w:rPr>
        <w:t>21. Забороняється розташовувати рекламні засоби:</w:t>
      </w:r>
      <w:bookmarkStart w:id="90" w:name="n132"/>
      <w:bookmarkEnd w:id="90"/>
    </w:p>
    <w:p w:rsidR="002D1A48" w:rsidRPr="00414DDF" w:rsidRDefault="002D1A48"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 на підтримуючих, опорних та інших елементах контактної мер</w:t>
      </w:r>
      <w:r w:rsidR="00937EBD">
        <w:rPr>
          <w:rFonts w:ascii="Times New Roman" w:eastAsia="Times New Roman" w:hAnsi="Times New Roman" w:cs="Times New Roman"/>
          <w:sz w:val="28"/>
          <w:szCs w:val="28"/>
          <w:lang w:val="uk-UA" w:eastAsia="ru-RU"/>
        </w:rPr>
        <w:t>ежі, на засобах та обладнання (</w:t>
      </w:r>
      <w:r w:rsidRPr="00414DDF">
        <w:rPr>
          <w:rFonts w:ascii="Times New Roman" w:eastAsia="Times New Roman" w:hAnsi="Times New Roman" w:cs="Times New Roman"/>
          <w:sz w:val="28"/>
          <w:szCs w:val="28"/>
          <w:lang w:val="uk-UA" w:eastAsia="ru-RU"/>
        </w:rPr>
        <w:t>у тому числі опорах ) зовнішнього освітлення;</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 на пішохідних доріжках та алеях, якщо це перешкоджає вільному руху пішоходів</w:t>
      </w:r>
      <w:bookmarkStart w:id="91" w:name="n133"/>
      <w:bookmarkEnd w:id="91"/>
      <w:r w:rsidR="00937EBD">
        <w:rPr>
          <w:rFonts w:ascii="Times New Roman" w:eastAsia="Times New Roman" w:hAnsi="Times New Roman" w:cs="Times New Roman"/>
          <w:sz w:val="28"/>
          <w:szCs w:val="28"/>
          <w:lang w:val="uk-UA" w:eastAsia="ru-RU"/>
        </w:rPr>
        <w:t>. Д</w:t>
      </w:r>
      <w:r w:rsidRPr="00414DDF">
        <w:rPr>
          <w:rFonts w:ascii="Times New Roman" w:eastAsia="Times New Roman" w:hAnsi="Times New Roman" w:cs="Times New Roman"/>
          <w:sz w:val="28"/>
          <w:szCs w:val="28"/>
          <w:lang w:val="uk-UA" w:eastAsia="ru-RU"/>
        </w:rPr>
        <w:t xml:space="preserve">остатньою для пересування пішоходів прийняти ширину тротуару не менш 1,5 метра, що відповідає вимогам ДБН 360-92 «Містобудування. </w:t>
      </w:r>
      <w:r w:rsidRPr="00414DDF">
        <w:rPr>
          <w:rFonts w:ascii="Times New Roman" w:eastAsia="Times New Roman" w:hAnsi="Times New Roman" w:cs="Times New Roman"/>
          <w:sz w:val="28"/>
          <w:szCs w:val="28"/>
          <w:lang w:val="uk-UA" w:eastAsia="ru-RU"/>
        </w:rPr>
        <w:lastRenderedPageBreak/>
        <w:t>Планування і забудова міських і сільських поселень» для вулиць відповідної категорії за межами пішохі</w:t>
      </w:r>
      <w:r w:rsidR="0051194D" w:rsidRPr="00414DDF">
        <w:rPr>
          <w:rFonts w:ascii="Times New Roman" w:eastAsia="Times New Roman" w:hAnsi="Times New Roman" w:cs="Times New Roman"/>
          <w:sz w:val="28"/>
          <w:szCs w:val="28"/>
          <w:lang w:val="uk-UA" w:eastAsia="ru-RU"/>
        </w:rPr>
        <w:t>дної зони;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у населених пунктах на висоті менш як 5 метрів від поверхні дорожнього покриття, якщо їх рекламна поверхня виступає за межі краю проїжджої частини.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2" w:name="n134"/>
      <w:bookmarkEnd w:id="92"/>
      <w:r w:rsidRPr="00414DDF">
        <w:rPr>
          <w:rFonts w:ascii="Times New Roman" w:eastAsia="Times New Roman" w:hAnsi="Times New Roman" w:cs="Times New Roman"/>
          <w:sz w:val="28"/>
          <w:szCs w:val="28"/>
          <w:lang w:eastAsia="ru-RU"/>
        </w:rPr>
        <w:t>22. Розміщення зовнішньої реклами на пам'ятках історії та архітектури і в межах 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3" w:name="n135"/>
      <w:bookmarkEnd w:id="93"/>
      <w:r w:rsidRPr="00414DDF">
        <w:rPr>
          <w:rFonts w:ascii="Times New Roman" w:eastAsia="Times New Roman" w:hAnsi="Times New Roman" w:cs="Times New Roman"/>
          <w:sz w:val="28"/>
          <w:szCs w:val="28"/>
          <w:lang w:eastAsia="ru-RU"/>
        </w:rPr>
        <w:t>23.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4" w:name="n136"/>
      <w:bookmarkEnd w:id="94"/>
      <w:r w:rsidRPr="00414DDF">
        <w:rPr>
          <w:rFonts w:ascii="Times New Roman" w:eastAsia="Times New Roman" w:hAnsi="Times New Roman" w:cs="Times New Roman"/>
          <w:sz w:val="28"/>
          <w:szCs w:val="28"/>
          <w:lang w:eastAsia="ru-RU"/>
        </w:rPr>
        <w:t>Перелік обмежень та заборон щодо розміщення зовнішньої реклами, встановлений пунктами 20-23 цих Правил, є вичерпним.</w:t>
      </w:r>
      <w:bookmarkStart w:id="95" w:name="n137"/>
      <w:bookmarkEnd w:id="95"/>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4</w:t>
      </w:r>
      <w:r w:rsidRPr="00414DDF">
        <w:rPr>
          <w:rFonts w:ascii="Times New Roman" w:eastAsia="Times New Roman" w:hAnsi="Times New Roman" w:cs="Times New Roman"/>
          <w:sz w:val="28"/>
          <w:szCs w:val="28"/>
          <w:lang w:eastAsia="ru-RU"/>
        </w:rPr>
        <w:t>. Розташування дахових рекламних засобів забороняється без попередньої технічної експертизи спеціалізованих підприємств, установ та організацій.</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6" w:name="n139"/>
      <w:bookmarkEnd w:id="96"/>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5</w:t>
      </w:r>
      <w:r w:rsidRPr="00414DDF">
        <w:rPr>
          <w:rFonts w:ascii="Times New Roman" w:eastAsia="Times New Roman" w:hAnsi="Times New Roman" w:cs="Times New Roman"/>
          <w:sz w:val="28"/>
          <w:szCs w:val="28"/>
          <w:lang w:eastAsia="ru-RU"/>
        </w:rPr>
        <w:t>. Підключення рекламних засобів до існуючих мереж зовнішнього освітлення здійснюється відповідно до вимог, передбачених законодавством.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7" w:name="n140"/>
      <w:bookmarkEnd w:id="97"/>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6</w:t>
      </w:r>
      <w:r w:rsidRPr="00414DDF">
        <w:rPr>
          <w:rFonts w:ascii="Times New Roman" w:eastAsia="Times New Roman" w:hAnsi="Times New Roman" w:cs="Times New Roman"/>
          <w:sz w:val="28"/>
          <w:szCs w:val="28"/>
          <w:lang w:eastAsia="ru-RU"/>
        </w:rPr>
        <w:t xml:space="preserve">. Розташування рекламних засобів </w:t>
      </w:r>
      <w:proofErr w:type="gramStart"/>
      <w:r w:rsidRPr="00414DDF">
        <w:rPr>
          <w:rFonts w:ascii="Times New Roman" w:eastAsia="Times New Roman" w:hAnsi="Times New Roman" w:cs="Times New Roman"/>
          <w:sz w:val="28"/>
          <w:szCs w:val="28"/>
          <w:lang w:eastAsia="ru-RU"/>
        </w:rPr>
        <w:t>у межах</w:t>
      </w:r>
      <w:proofErr w:type="gramEnd"/>
      <w:r w:rsidRPr="00414DDF">
        <w:rPr>
          <w:rFonts w:ascii="Times New Roman" w:eastAsia="Times New Roman" w:hAnsi="Times New Roman" w:cs="Times New Roman"/>
          <w:sz w:val="28"/>
          <w:szCs w:val="28"/>
          <w:lang w:eastAsia="ru-RU"/>
        </w:rPr>
        <w:t xml:space="preserve"> охоронних зон інженерних комунікацій дозволяється за погодженням з утримувачем зазначених комунікацій.</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8" w:name="n141"/>
      <w:bookmarkEnd w:id="98"/>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7</w:t>
      </w:r>
      <w:r w:rsidRPr="00414DDF">
        <w:rPr>
          <w:rFonts w:ascii="Times New Roman" w:eastAsia="Times New Roman" w:hAnsi="Times New Roman" w:cs="Times New Roman"/>
          <w:sz w:val="28"/>
          <w:szCs w:val="28"/>
          <w:lang w:eastAsia="ru-RU"/>
        </w:rPr>
        <w:t>. Відповідальність за технічний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rsidR="0051194D"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99" w:name="n142"/>
      <w:bookmarkEnd w:id="99"/>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8</w:t>
      </w:r>
      <w:r w:rsidRPr="00414DDF">
        <w:rPr>
          <w:rFonts w:ascii="Times New Roman" w:eastAsia="Times New Roman" w:hAnsi="Times New Roman" w:cs="Times New Roman"/>
          <w:sz w:val="28"/>
          <w:szCs w:val="28"/>
          <w:lang w:eastAsia="ru-RU"/>
        </w:rPr>
        <w:t xml:space="preserve">. Розташування рекламних засобів на перехрестях, біля дорожніх знаків, світлофорів, пішохідних переходів та зупинок транспорту загального користування дозволяється за погодженням </w:t>
      </w:r>
      <w:r w:rsidR="00F96FB5">
        <w:rPr>
          <w:rFonts w:ascii="Times New Roman" w:eastAsia="Times New Roman" w:hAnsi="Times New Roman" w:cs="Times New Roman"/>
          <w:sz w:val="28"/>
          <w:szCs w:val="28"/>
          <w:lang w:val="uk-UA" w:eastAsia="ru-RU"/>
        </w:rPr>
        <w:t>Управління патрульної поліції в</w:t>
      </w:r>
      <w:r w:rsidR="0051194D" w:rsidRPr="00414DDF">
        <w:rPr>
          <w:rFonts w:ascii="Times New Roman" w:eastAsia="Times New Roman" w:hAnsi="Times New Roman" w:cs="Times New Roman"/>
          <w:sz w:val="28"/>
          <w:szCs w:val="28"/>
          <w:lang w:val="uk-UA" w:eastAsia="ru-RU"/>
        </w:rPr>
        <w:t xml:space="preserve"> Житомирській області.</w:t>
      </w:r>
      <w:r w:rsidRPr="00414DDF">
        <w:rPr>
          <w:rFonts w:ascii="Times New Roman" w:eastAsia="Times New Roman" w:hAnsi="Times New Roman" w:cs="Times New Roman"/>
          <w:sz w:val="28"/>
          <w:szCs w:val="28"/>
          <w:lang w:eastAsia="ru-RU"/>
        </w:rPr>
        <w:t xml:space="preserve"> </w:t>
      </w:r>
      <w:bookmarkStart w:id="100" w:name="n143"/>
      <w:bookmarkEnd w:id="100"/>
    </w:p>
    <w:p w:rsidR="00B86087" w:rsidRPr="00414DDF" w:rsidRDefault="00F16170"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29</w:t>
      </w:r>
      <w:r w:rsidR="00B86087" w:rsidRPr="00414DDF">
        <w:rPr>
          <w:rFonts w:ascii="Times New Roman" w:eastAsia="Times New Roman" w:hAnsi="Times New Roman" w:cs="Times New Roman"/>
          <w:sz w:val="28"/>
          <w:szCs w:val="28"/>
          <w:lang w:val="uk-UA" w:eastAsia="ru-RU"/>
        </w:rPr>
        <w:t>. 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101" w:name="n144"/>
      <w:bookmarkEnd w:id="101"/>
      <w:r w:rsidRPr="00414DDF">
        <w:rPr>
          <w:rFonts w:ascii="Times New Roman" w:eastAsia="Times New Roman" w:hAnsi="Times New Roman" w:cs="Times New Roman"/>
          <w:sz w:val="28"/>
          <w:szCs w:val="28"/>
          <w:lang w:eastAsia="ru-RU"/>
        </w:rPr>
        <w:t>3</w:t>
      </w:r>
      <w:r w:rsidR="00F16170">
        <w:rPr>
          <w:rFonts w:ascii="Times New Roman" w:eastAsia="Times New Roman" w:hAnsi="Times New Roman" w:cs="Times New Roman"/>
          <w:sz w:val="28"/>
          <w:szCs w:val="28"/>
          <w:lang w:val="uk-UA" w:eastAsia="ru-RU"/>
        </w:rPr>
        <w:t>0</w:t>
      </w:r>
      <w:r w:rsidRPr="00414DDF">
        <w:rPr>
          <w:rFonts w:ascii="Times New Roman" w:eastAsia="Times New Roman" w:hAnsi="Times New Roman" w:cs="Times New Roman"/>
          <w:sz w:val="28"/>
          <w:szCs w:val="28"/>
          <w:lang w:eastAsia="ru-RU"/>
        </w:rPr>
        <w:t xml:space="preserve">. Контроль за додержанням цих Правил </w:t>
      </w:r>
      <w:r w:rsidR="00F16170">
        <w:rPr>
          <w:rFonts w:ascii="Times New Roman" w:eastAsia="Times New Roman" w:hAnsi="Times New Roman" w:cs="Times New Roman"/>
          <w:sz w:val="28"/>
          <w:szCs w:val="28"/>
          <w:lang w:eastAsia="ru-RU"/>
        </w:rPr>
        <w:t>здійснюють</w:t>
      </w:r>
      <w:r w:rsidR="00F16170">
        <w:rPr>
          <w:rFonts w:ascii="Times New Roman" w:eastAsia="Times New Roman" w:hAnsi="Times New Roman" w:cs="Times New Roman"/>
          <w:sz w:val="28"/>
          <w:szCs w:val="28"/>
          <w:lang w:val="uk-UA" w:eastAsia="ru-RU"/>
        </w:rPr>
        <w:t xml:space="preserve"> робочий </w:t>
      </w:r>
      <w:r w:rsidRPr="00414DDF">
        <w:rPr>
          <w:rFonts w:ascii="Times New Roman" w:eastAsia="Times New Roman" w:hAnsi="Times New Roman" w:cs="Times New Roman"/>
          <w:sz w:val="28"/>
          <w:szCs w:val="28"/>
          <w:lang w:eastAsia="ru-RU"/>
        </w:rPr>
        <w:t>орган</w:t>
      </w:r>
      <w:r w:rsidR="00F16170">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w:t>
      </w:r>
      <w:r w:rsidR="00F16170" w:rsidRPr="00414DDF">
        <w:rPr>
          <w:rFonts w:ascii="Times New Roman" w:eastAsia="Times New Roman" w:hAnsi="Times New Roman" w:cs="Times New Roman"/>
          <w:sz w:val="28"/>
          <w:szCs w:val="28"/>
          <w:lang w:eastAsia="ru-RU"/>
        </w:rPr>
        <w:t xml:space="preserve">виконавчий </w:t>
      </w:r>
      <w:r w:rsidR="00F16170">
        <w:rPr>
          <w:rFonts w:ascii="Times New Roman" w:eastAsia="Times New Roman" w:hAnsi="Times New Roman" w:cs="Times New Roman"/>
          <w:sz w:val="28"/>
          <w:szCs w:val="28"/>
          <w:lang w:val="uk-UA" w:eastAsia="ru-RU"/>
        </w:rPr>
        <w:t xml:space="preserve">комітет </w:t>
      </w:r>
      <w:r w:rsidRPr="00414DDF">
        <w:rPr>
          <w:rFonts w:ascii="Times New Roman" w:eastAsia="Times New Roman" w:hAnsi="Times New Roman" w:cs="Times New Roman"/>
          <w:sz w:val="28"/>
          <w:szCs w:val="28"/>
          <w:lang w:eastAsia="ru-RU"/>
        </w:rPr>
        <w:t>міської ради та інші органи відповідно до законодавства.</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102" w:name="n145"/>
      <w:bookmarkEnd w:id="102"/>
      <w:r w:rsidRPr="00414DDF">
        <w:rPr>
          <w:rFonts w:ascii="Times New Roman" w:eastAsia="Times New Roman" w:hAnsi="Times New Roman" w:cs="Times New Roman"/>
          <w:sz w:val="28"/>
          <w:szCs w:val="28"/>
          <w:lang w:eastAsia="ru-RU"/>
        </w:rPr>
        <w:t>3</w:t>
      </w:r>
      <w:r w:rsidR="00F16170">
        <w:rPr>
          <w:rFonts w:ascii="Times New Roman" w:eastAsia="Times New Roman" w:hAnsi="Times New Roman" w:cs="Times New Roman"/>
          <w:sz w:val="28"/>
          <w:szCs w:val="28"/>
          <w:lang w:val="uk-UA" w:eastAsia="ru-RU"/>
        </w:rPr>
        <w:t>1</w:t>
      </w:r>
      <w:r w:rsidRPr="00414DDF">
        <w:rPr>
          <w:rFonts w:ascii="Times New Roman" w:eastAsia="Times New Roman" w:hAnsi="Times New Roman" w:cs="Times New Roman"/>
          <w:sz w:val="28"/>
          <w:szCs w:val="28"/>
          <w:lang w:eastAsia="ru-RU"/>
        </w:rPr>
        <w:t>. Уразі порушення порядку розповсюдження та розміщення реклами уповноважена особа органу, який здійснює контроль за додержанням цих Правил, звертається до розповсюджувача зовнішньої реклами з вимогою усунення порушень у визначений строк.</w:t>
      </w:r>
      <w:bookmarkStart w:id="103" w:name="n146"/>
      <w:bookmarkEnd w:id="103"/>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lastRenderedPageBreak/>
        <w:t xml:space="preserve">У разі невиконання цієї вимоги орган, який здійснює контроль, подає інформацію спеціально уповноваженому органу виконавчої влади у сфері захисту прав споживачів </w:t>
      </w:r>
      <w:proofErr w:type="gramStart"/>
      <w:r w:rsidRPr="00414DDF">
        <w:rPr>
          <w:rFonts w:ascii="Times New Roman" w:eastAsia="Times New Roman" w:hAnsi="Times New Roman" w:cs="Times New Roman"/>
          <w:sz w:val="28"/>
          <w:szCs w:val="28"/>
          <w:lang w:eastAsia="ru-RU"/>
        </w:rPr>
        <w:t>у порядку</w:t>
      </w:r>
      <w:proofErr w:type="gramEnd"/>
      <w:r w:rsidRPr="00414DDF">
        <w:rPr>
          <w:rFonts w:ascii="Times New Roman" w:eastAsia="Times New Roman" w:hAnsi="Times New Roman" w:cs="Times New Roman"/>
          <w:sz w:val="28"/>
          <w:szCs w:val="28"/>
          <w:lang w:eastAsia="ru-RU"/>
        </w:rPr>
        <w:t>, встановленому Кабінетом Міністрів України.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104" w:name="n147"/>
      <w:bookmarkEnd w:id="104"/>
      <w:r w:rsidRPr="00414DDF">
        <w:rPr>
          <w:rFonts w:ascii="Times New Roman" w:eastAsia="Times New Roman" w:hAnsi="Times New Roman" w:cs="Times New Roman"/>
          <w:sz w:val="28"/>
          <w:szCs w:val="28"/>
          <w:lang w:eastAsia="ru-RU"/>
        </w:rPr>
        <w:t>3</w:t>
      </w:r>
      <w:r w:rsidR="00F16170">
        <w:rPr>
          <w:rFonts w:ascii="Times New Roman" w:eastAsia="Times New Roman" w:hAnsi="Times New Roman" w:cs="Times New Roman"/>
          <w:sz w:val="28"/>
          <w:szCs w:val="28"/>
          <w:lang w:val="uk-UA" w:eastAsia="ru-RU"/>
        </w:rPr>
        <w:t>2</w:t>
      </w:r>
      <w:r w:rsidRPr="00414DDF">
        <w:rPr>
          <w:rFonts w:ascii="Times New Roman" w:eastAsia="Times New Roman" w:hAnsi="Times New Roman" w:cs="Times New Roman"/>
          <w:sz w:val="28"/>
          <w:szCs w:val="28"/>
          <w:lang w:eastAsia="ru-RU"/>
        </w:rPr>
        <w:t>. Обов’язки та відповідальність розповсюджувачів зовнішньої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Розповсюджувач зовнішньої реклами зобов’язаний:</w:t>
      </w:r>
    </w:p>
    <w:p w:rsidR="00B86087"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Виконати роботи із встановлення спеціальної конструкції без пошкодження архітектурних деталей, конструктивних елементів будівель</w:t>
      </w:r>
      <w:r w:rsidR="00066C10">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та споруд, підземних та наземних комунікацій, елементів благоустрою та озеленення. При вимушеному пошкодженні елементів благоустрою та озеленення рекламорозповсюджувач зобов’язаний їх відновити після встановлення спеціальної конструкції протягом п’яти днів. При неможливості відновити озеленення рекламорозповсюджувач зобов’язаний сплатити його відновлювальну вартість протягом семи днів.</w:t>
      </w:r>
    </w:p>
    <w:p w:rsidR="00037BD8" w:rsidRPr="00037BD8" w:rsidRDefault="00037BD8"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037BD8">
        <w:rPr>
          <w:rFonts w:ascii="Times New Roman" w:eastAsia="Times New Roman" w:hAnsi="Times New Roman" w:cs="Times New Roman"/>
          <w:sz w:val="28"/>
          <w:szCs w:val="28"/>
          <w:lang w:val="uk-UA" w:eastAsia="ru-RU"/>
        </w:rPr>
        <w:t>Забезпечити утримання місць розташування рекламних засобів у належному санітарно-технічному стані, їх своєчасне прибирання та впорядкування безпосередньо або із залученням на договірних зас</w:t>
      </w:r>
      <w:r w:rsidR="00A36335">
        <w:rPr>
          <w:rFonts w:ascii="Times New Roman" w:eastAsia="Times New Roman" w:hAnsi="Times New Roman" w:cs="Times New Roman"/>
          <w:sz w:val="28"/>
          <w:szCs w:val="28"/>
          <w:lang w:val="uk-UA" w:eastAsia="ru-RU"/>
        </w:rPr>
        <w:t>адах фізичних чи юридичних осіб шляхом укладання  договору на утримання прилеглої території.</w:t>
      </w:r>
    </w:p>
    <w:p w:rsidR="00B86087" w:rsidRPr="00037BD8"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037BD8">
        <w:rPr>
          <w:rFonts w:ascii="Times New Roman" w:eastAsia="Times New Roman" w:hAnsi="Times New Roman" w:cs="Times New Roman"/>
          <w:sz w:val="28"/>
          <w:szCs w:val="28"/>
          <w:lang w:val="uk-UA" w:eastAsia="ru-RU"/>
        </w:rPr>
        <w:t>Забезпечити відповідність спеціальної конструкції проекту, державним стандартам, нормам і правилам конструктивної міцності, електротехнічної та експлуатаційної безпеки.</w:t>
      </w:r>
    </w:p>
    <w:p w:rsidR="00B86087" w:rsidRPr="009A190B"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9A190B">
        <w:rPr>
          <w:rFonts w:ascii="Times New Roman" w:eastAsia="Times New Roman" w:hAnsi="Times New Roman" w:cs="Times New Roman"/>
          <w:sz w:val="28"/>
          <w:szCs w:val="28"/>
          <w:lang w:val="uk-UA" w:eastAsia="ru-RU"/>
        </w:rPr>
        <w:t>Після демонтажу спеціальної конструкції розповсюджувач протягом п’яти днів має відновити зелені насадження та дорожнє покриття або відшкодувати витрати, пов’язані з їх відновленням</w:t>
      </w:r>
      <w:r w:rsidR="00066C10">
        <w:rPr>
          <w:rFonts w:ascii="Times New Roman" w:eastAsia="Times New Roman" w:hAnsi="Times New Roman" w:cs="Times New Roman"/>
          <w:sz w:val="28"/>
          <w:szCs w:val="28"/>
          <w:lang w:val="uk-UA" w:eastAsia="ru-RU"/>
        </w:rPr>
        <w:t>,</w:t>
      </w:r>
      <w:r w:rsidRPr="009A190B">
        <w:rPr>
          <w:rFonts w:ascii="Times New Roman" w:eastAsia="Times New Roman" w:hAnsi="Times New Roman" w:cs="Times New Roman"/>
          <w:sz w:val="28"/>
          <w:szCs w:val="28"/>
          <w:lang w:val="uk-UA" w:eastAsia="ru-RU"/>
        </w:rPr>
        <w:t xml:space="preserve"> протягом семи днів.</w:t>
      </w:r>
    </w:p>
    <w:p w:rsidR="00B86087" w:rsidRPr="009A190B"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9A190B">
        <w:rPr>
          <w:rFonts w:ascii="Times New Roman" w:eastAsia="Times New Roman" w:hAnsi="Times New Roman" w:cs="Times New Roman"/>
          <w:sz w:val="28"/>
          <w:szCs w:val="28"/>
          <w:lang w:val="uk-UA" w:eastAsia="ru-RU"/>
        </w:rPr>
        <w:t>Відповідальність за безпеку, міцність (стійкість), технічний стан, монтаж (демонтаж), експлуатацію, утримання в належному санітарно-технічному стані спеціальної конструкції покладається на розповсюджувача зовнішньої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105" w:name="n169"/>
      <w:bookmarkEnd w:id="105"/>
      <w:r w:rsidRPr="00414DDF">
        <w:rPr>
          <w:rFonts w:ascii="Times New Roman" w:eastAsia="Times New Roman" w:hAnsi="Times New Roman" w:cs="Times New Roman"/>
          <w:sz w:val="28"/>
          <w:szCs w:val="28"/>
          <w:lang w:eastAsia="ru-RU"/>
        </w:rPr>
        <w:t>3</w:t>
      </w:r>
      <w:r w:rsidR="00F16170">
        <w:rPr>
          <w:rFonts w:ascii="Times New Roman" w:eastAsia="Times New Roman" w:hAnsi="Times New Roman" w:cs="Times New Roman"/>
          <w:sz w:val="28"/>
          <w:szCs w:val="28"/>
          <w:lang w:val="uk-UA" w:eastAsia="ru-RU"/>
        </w:rPr>
        <w:t>3</w:t>
      </w:r>
      <w:r w:rsidRPr="00414DDF">
        <w:rPr>
          <w:rFonts w:ascii="Times New Roman" w:eastAsia="Times New Roman" w:hAnsi="Times New Roman" w:cs="Times New Roman"/>
          <w:sz w:val="28"/>
          <w:szCs w:val="28"/>
          <w:lang w:eastAsia="ru-RU"/>
        </w:rPr>
        <w:t>. Вивіски чи таблички:</w:t>
      </w:r>
    </w:p>
    <w:p w:rsidR="00B86087" w:rsidRPr="00414DDF" w:rsidRDefault="00B86087" w:rsidP="00BE33B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06" w:name="n170"/>
      <w:bookmarkEnd w:id="106"/>
      <w:r w:rsidRPr="00414DDF">
        <w:rPr>
          <w:rFonts w:ascii="Times New Roman" w:eastAsia="Times New Roman" w:hAnsi="Times New Roman" w:cs="Times New Roman"/>
          <w:sz w:val="28"/>
          <w:szCs w:val="28"/>
          <w:lang w:eastAsia="ru-RU"/>
        </w:rPr>
        <w:t>повинні розміщуватися без втручання у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bookmarkStart w:id="107" w:name="n171"/>
      <w:bookmarkEnd w:id="107"/>
    </w:p>
    <w:p w:rsidR="00B86087" w:rsidRPr="00414DDF" w:rsidRDefault="00B86087" w:rsidP="00BE33B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не повинні відтворювати зображення дорожніх знаків;</w:t>
      </w:r>
      <w:bookmarkStart w:id="108" w:name="n172"/>
      <w:bookmarkEnd w:id="108"/>
    </w:p>
    <w:p w:rsidR="00B86087" w:rsidRPr="00414DDF" w:rsidRDefault="00B86087" w:rsidP="00BE33B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не повинні розміщуватися на будинках або спорудах – об’єктах незавершеного будівництва;</w:t>
      </w:r>
      <w:bookmarkStart w:id="109" w:name="n173"/>
      <w:bookmarkEnd w:id="109"/>
    </w:p>
    <w:p w:rsidR="00B86087" w:rsidRPr="00414DDF" w:rsidRDefault="00B86087" w:rsidP="00BE33B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площа поверхні не повинна перевищувати 3 кв. метрів.</w:t>
      </w:r>
    </w:p>
    <w:p w:rsidR="0051194D"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110" w:name="n174"/>
      <w:bookmarkEnd w:id="110"/>
      <w:r w:rsidRPr="00414DDF">
        <w:rPr>
          <w:rFonts w:ascii="Times New Roman" w:eastAsia="Times New Roman" w:hAnsi="Times New Roman" w:cs="Times New Roman"/>
          <w:sz w:val="28"/>
          <w:szCs w:val="28"/>
          <w:lang w:eastAsia="ru-RU"/>
        </w:rPr>
        <w:t>Забороняється вимагати від суб’єктів господарювання будь-які документи для розміщення вивісок чи табличок, не передбачені законодавством.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Тимчасові виносні спеціальні конструкції (штендери, спотикачі) розміщуються тільки під час роботи підприємств (установи, організації), що рекламують свої товари (послуги)</w:t>
      </w:r>
      <w:r w:rsidR="00C2127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val="uk-UA" w:eastAsia="ru-RU"/>
        </w:rPr>
        <w:t xml:space="preserve"> та встановлюються тільки за межею пішохідної частини тротуару.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lastRenderedPageBreak/>
        <w:t xml:space="preserve">Розміщення інформаційної вивіски здійснюється </w:t>
      </w:r>
      <w:proofErr w:type="gramStart"/>
      <w:r w:rsidRPr="00414DDF">
        <w:rPr>
          <w:rFonts w:ascii="Times New Roman" w:eastAsia="Times New Roman" w:hAnsi="Times New Roman" w:cs="Times New Roman"/>
          <w:sz w:val="28"/>
          <w:szCs w:val="28"/>
          <w:lang w:eastAsia="ru-RU"/>
        </w:rPr>
        <w:t>в порядку</w:t>
      </w:r>
      <w:proofErr w:type="gramEnd"/>
      <w:r w:rsidRPr="00414DDF">
        <w:rPr>
          <w:rFonts w:ascii="Times New Roman" w:eastAsia="Times New Roman" w:hAnsi="Times New Roman" w:cs="Times New Roman"/>
          <w:sz w:val="28"/>
          <w:szCs w:val="28"/>
          <w:lang w:eastAsia="ru-RU"/>
        </w:rPr>
        <w:t>, визначеному рішенням виконавчого органу ради без отримання дозволу (та(або) відповідно до Закону України «Про рекламу»).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Інформаційна табличка розміщується поруч із входом у підприємство, або на дверях, або на склі вітрини. Площа інформаційної таблички повинна бути не більше 1 кв.м. Інформаційні таблички та інформація у вітрині, якщо не містить торгових марок, назв, товарних знаків і знаків обслуговування інших підприємств, не потребують реєстрації та оформлення будь-якої дозвільної документації (дозволу та паспорта)</w:t>
      </w:r>
      <w:r w:rsidR="0051194D" w:rsidRPr="00414DDF">
        <w:rPr>
          <w:rFonts w:ascii="Times New Roman" w:eastAsia="Times New Roman" w:hAnsi="Times New Roman" w:cs="Times New Roman"/>
          <w:sz w:val="28"/>
          <w:szCs w:val="28"/>
          <w:lang w:val="uk-UA"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111" w:name="n180"/>
      <w:bookmarkStart w:id="112" w:name="n175"/>
      <w:bookmarkEnd w:id="111"/>
      <w:bookmarkEnd w:id="112"/>
      <w:r w:rsidRPr="00414DDF">
        <w:rPr>
          <w:rFonts w:ascii="Times New Roman" w:eastAsia="Times New Roman" w:hAnsi="Times New Roman" w:cs="Times New Roman"/>
          <w:sz w:val="28"/>
          <w:szCs w:val="28"/>
          <w:lang w:val="uk-UA" w:eastAsia="ru-RU"/>
        </w:rPr>
        <w:t>3</w:t>
      </w:r>
      <w:r w:rsidR="00F16170">
        <w:rPr>
          <w:rFonts w:ascii="Times New Roman" w:eastAsia="Times New Roman" w:hAnsi="Times New Roman" w:cs="Times New Roman"/>
          <w:sz w:val="28"/>
          <w:szCs w:val="28"/>
          <w:lang w:val="uk-UA" w:eastAsia="ru-RU"/>
        </w:rPr>
        <w:t>4</w:t>
      </w:r>
      <w:r w:rsidRPr="00414DDF">
        <w:rPr>
          <w:rFonts w:ascii="Times New Roman" w:eastAsia="Times New Roman" w:hAnsi="Times New Roman" w:cs="Times New Roman"/>
          <w:sz w:val="28"/>
          <w:szCs w:val="28"/>
          <w:lang w:val="uk-UA" w:eastAsia="ru-RU"/>
        </w:rPr>
        <w:t>. Демонтаж</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 рекламних засобів.</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Під демонтажем розуміють комплекс заходів, які передбачають відокремлення рекламного засобу</w:t>
      </w:r>
      <w:r w:rsidR="00C2127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val="uk-UA" w:eastAsia="ru-RU"/>
        </w:rPr>
        <w:t xml:space="preserve"> разом з основою</w:t>
      </w:r>
      <w:r w:rsidR="00C2127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val="uk-UA" w:eastAsia="ru-RU"/>
        </w:rPr>
        <w:t xml:space="preserve"> від місця його розташування та транспортування у місце його подальшого зберігання. Розміщені вивіски чи таблички підлягають демонтажу за рахунок коштів юридичних осіб або фізичних осіб-підприємців, якими вони були встановлені.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Демонтаж </w:t>
      </w:r>
      <w:r w:rsidR="00D342A3">
        <w:rPr>
          <w:rFonts w:ascii="Times New Roman" w:eastAsia="Times New Roman" w:hAnsi="Times New Roman" w:cs="Times New Roman"/>
          <w:sz w:val="28"/>
          <w:szCs w:val="28"/>
          <w:lang w:val="uk-UA" w:eastAsia="ru-RU"/>
        </w:rPr>
        <w:t>рекламного засобу</w:t>
      </w:r>
      <w:r w:rsidRPr="00414DDF">
        <w:rPr>
          <w:rFonts w:ascii="Times New Roman" w:eastAsia="Times New Roman" w:hAnsi="Times New Roman" w:cs="Times New Roman"/>
          <w:sz w:val="28"/>
          <w:szCs w:val="28"/>
          <w:lang w:eastAsia="ru-RU"/>
        </w:rPr>
        <w:t>, розміщен</w:t>
      </w:r>
      <w:r w:rsidR="00D342A3">
        <w:rPr>
          <w:rFonts w:ascii="Times New Roman" w:eastAsia="Times New Roman" w:hAnsi="Times New Roman" w:cs="Times New Roman"/>
          <w:sz w:val="28"/>
          <w:szCs w:val="28"/>
          <w:lang w:val="uk-UA" w:eastAsia="ru-RU"/>
        </w:rPr>
        <w:t>ого</w:t>
      </w:r>
      <w:r w:rsidRPr="00414DDF">
        <w:rPr>
          <w:rFonts w:ascii="Times New Roman" w:eastAsia="Times New Roman" w:hAnsi="Times New Roman" w:cs="Times New Roman"/>
          <w:sz w:val="28"/>
          <w:szCs w:val="28"/>
          <w:lang w:eastAsia="ru-RU"/>
        </w:rPr>
        <w:t xml:space="preserve"> з порушенням вимог цих Правил, здійснюється у разі:</w:t>
      </w:r>
    </w:p>
    <w:p w:rsidR="00B86087" w:rsidRPr="00414DDF" w:rsidRDefault="00B86087" w:rsidP="00BE33B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13" w:name="n176"/>
      <w:bookmarkEnd w:id="113"/>
      <w:r w:rsidRPr="00414DDF">
        <w:rPr>
          <w:rFonts w:ascii="Times New Roman" w:eastAsia="Times New Roman" w:hAnsi="Times New Roman" w:cs="Times New Roman"/>
          <w:sz w:val="28"/>
          <w:szCs w:val="28"/>
          <w:lang w:eastAsia="ru-RU"/>
        </w:rPr>
        <w:t>припинення юридичної особи або припинення діяльності фізичної особи-підприємця;</w:t>
      </w:r>
      <w:bookmarkStart w:id="114" w:name="n177"/>
      <w:bookmarkEnd w:id="114"/>
    </w:p>
    <w:p w:rsidR="00B86087" w:rsidRPr="00414DDF" w:rsidRDefault="00B86087" w:rsidP="00BE33B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невідповідності розміщення </w:t>
      </w:r>
      <w:r w:rsidR="00D342A3">
        <w:rPr>
          <w:rFonts w:ascii="Times New Roman" w:eastAsia="Times New Roman" w:hAnsi="Times New Roman" w:cs="Times New Roman"/>
          <w:sz w:val="28"/>
          <w:szCs w:val="28"/>
          <w:lang w:val="uk-UA" w:eastAsia="ru-RU"/>
        </w:rPr>
        <w:t>рекламного засобу</w:t>
      </w:r>
      <w:r w:rsidRPr="00414DDF">
        <w:rPr>
          <w:rFonts w:ascii="Times New Roman" w:eastAsia="Times New Roman" w:hAnsi="Times New Roman" w:cs="Times New Roman"/>
          <w:sz w:val="28"/>
          <w:szCs w:val="28"/>
          <w:lang w:eastAsia="ru-RU"/>
        </w:rPr>
        <w:t xml:space="preserve"> вимогам щодо </w:t>
      </w:r>
      <w:r w:rsidR="00D342A3">
        <w:rPr>
          <w:rFonts w:ascii="Times New Roman" w:eastAsia="Times New Roman" w:hAnsi="Times New Roman" w:cs="Times New Roman"/>
          <w:sz w:val="28"/>
          <w:szCs w:val="28"/>
          <w:lang w:val="uk-UA" w:eastAsia="ru-RU"/>
        </w:rPr>
        <w:t>його</w:t>
      </w:r>
      <w:r w:rsidRPr="00414DDF">
        <w:rPr>
          <w:rFonts w:ascii="Times New Roman" w:eastAsia="Times New Roman" w:hAnsi="Times New Roman" w:cs="Times New Roman"/>
          <w:sz w:val="28"/>
          <w:szCs w:val="28"/>
          <w:lang w:eastAsia="ru-RU"/>
        </w:rPr>
        <w:t xml:space="preserve"> розміщення, наданим у визначенні, та архітектурним вимогам, державним нормам, стандартам і правилам, санітарним нормам;</w:t>
      </w:r>
      <w:bookmarkStart w:id="115" w:name="n178"/>
      <w:bookmarkEnd w:id="115"/>
    </w:p>
    <w:p w:rsidR="00B86087" w:rsidRPr="00414DDF" w:rsidRDefault="00F16170" w:rsidP="00BE33B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порушення благоустрою території</w:t>
      </w:r>
      <w:r>
        <w:rPr>
          <w:rFonts w:ascii="Times New Roman" w:eastAsia="Times New Roman" w:hAnsi="Times New Roman" w:cs="Times New Roman"/>
          <w:sz w:val="28"/>
          <w:szCs w:val="28"/>
          <w:lang w:val="uk-UA" w:eastAsia="ru-RU"/>
        </w:rPr>
        <w:t>.</w:t>
      </w:r>
    </w:p>
    <w:p w:rsidR="00C50619" w:rsidRPr="00414DDF" w:rsidRDefault="00C50619" w:rsidP="00C50619">
      <w:pPr>
        <w:spacing w:before="180" w:after="18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 xml:space="preserve">Розміщені </w:t>
      </w:r>
      <w:r w:rsidR="00D342A3">
        <w:rPr>
          <w:rFonts w:ascii="Times New Roman" w:eastAsia="Times New Roman" w:hAnsi="Times New Roman" w:cs="Times New Roman"/>
          <w:sz w:val="28"/>
          <w:szCs w:val="28"/>
          <w:lang w:val="uk-UA" w:eastAsia="ru-RU"/>
        </w:rPr>
        <w:t>рекламні засоби</w:t>
      </w:r>
      <w:r w:rsidRPr="00414DDF">
        <w:rPr>
          <w:rFonts w:ascii="Times New Roman" w:eastAsia="Times New Roman" w:hAnsi="Times New Roman" w:cs="Times New Roman"/>
          <w:sz w:val="28"/>
          <w:szCs w:val="28"/>
          <w:lang w:val="uk-UA" w:eastAsia="ru-RU"/>
        </w:rPr>
        <w:t xml:space="preserve"> підлягають демонтажу за рахунок коштів юридичних осіб або фізичних осіб – підприємців, якими вони були встановлені.</w:t>
      </w:r>
    </w:p>
    <w:p w:rsidR="00D342A3" w:rsidRDefault="00C50619"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З</w:t>
      </w:r>
      <w:r w:rsidRPr="00414DDF">
        <w:rPr>
          <w:rFonts w:ascii="Times New Roman" w:eastAsia="Times New Roman" w:hAnsi="Times New Roman" w:cs="Times New Roman"/>
          <w:sz w:val="28"/>
          <w:szCs w:val="28"/>
          <w:lang w:eastAsia="ru-RU"/>
        </w:rPr>
        <w:t>овнішн</w:t>
      </w:r>
      <w:r w:rsidRPr="00414DDF">
        <w:rPr>
          <w:rFonts w:ascii="Times New Roman" w:eastAsia="Times New Roman" w:hAnsi="Times New Roman" w:cs="Times New Roman"/>
          <w:sz w:val="28"/>
          <w:szCs w:val="28"/>
          <w:lang w:val="uk-UA" w:eastAsia="ru-RU"/>
        </w:rPr>
        <w:t>я</w:t>
      </w:r>
      <w:r w:rsidRPr="00414DDF">
        <w:rPr>
          <w:rFonts w:ascii="Times New Roman" w:eastAsia="Times New Roman" w:hAnsi="Times New Roman" w:cs="Times New Roman"/>
          <w:sz w:val="28"/>
          <w:szCs w:val="28"/>
          <w:lang w:eastAsia="ru-RU"/>
        </w:rPr>
        <w:t xml:space="preserve"> реклам</w:t>
      </w:r>
      <w:r w:rsidRPr="00414DDF">
        <w:rPr>
          <w:rFonts w:ascii="Times New Roman" w:eastAsia="Times New Roman" w:hAnsi="Times New Roman" w:cs="Times New Roman"/>
          <w:sz w:val="28"/>
          <w:szCs w:val="28"/>
          <w:lang w:val="uk-UA" w:eastAsia="ru-RU"/>
        </w:rPr>
        <w:t>а</w:t>
      </w:r>
      <w:r w:rsidRPr="00414DDF">
        <w:rPr>
          <w:rFonts w:ascii="Times New Roman" w:eastAsia="Times New Roman" w:hAnsi="Times New Roman" w:cs="Times New Roman"/>
          <w:sz w:val="28"/>
          <w:szCs w:val="28"/>
          <w:lang w:eastAsia="ru-RU"/>
        </w:rPr>
        <w:t>, встановлен</w:t>
      </w:r>
      <w:r w:rsidRPr="00414DDF">
        <w:rPr>
          <w:rFonts w:ascii="Times New Roman" w:eastAsia="Times New Roman" w:hAnsi="Times New Roman" w:cs="Times New Roman"/>
          <w:sz w:val="28"/>
          <w:szCs w:val="28"/>
          <w:lang w:val="uk-UA" w:eastAsia="ru-RU"/>
        </w:rPr>
        <w:t>а</w:t>
      </w:r>
      <w:r w:rsidR="00B86087" w:rsidRPr="00414DDF">
        <w:rPr>
          <w:rFonts w:ascii="Times New Roman" w:eastAsia="Times New Roman" w:hAnsi="Times New Roman" w:cs="Times New Roman"/>
          <w:sz w:val="28"/>
          <w:szCs w:val="28"/>
          <w:lang w:eastAsia="ru-RU"/>
        </w:rPr>
        <w:t xml:space="preserve"> з порушеннями Правил та законодавства України про рекламу</w:t>
      </w:r>
      <w:r w:rsidR="00C2127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w:t>
      </w:r>
      <w:r w:rsidRPr="00414DDF">
        <w:rPr>
          <w:rFonts w:ascii="Times New Roman" w:eastAsia="Times New Roman" w:hAnsi="Times New Roman" w:cs="Times New Roman"/>
          <w:sz w:val="28"/>
          <w:szCs w:val="28"/>
          <w:lang w:val="uk-UA" w:eastAsia="ru-RU"/>
        </w:rPr>
        <w:t>підлягає демонтажу</w:t>
      </w:r>
      <w:r w:rsidR="00D342A3">
        <w:rPr>
          <w:rFonts w:ascii="Times New Roman" w:eastAsia="Times New Roman" w:hAnsi="Times New Roman" w:cs="Times New Roman"/>
          <w:sz w:val="28"/>
          <w:szCs w:val="28"/>
          <w:lang w:val="uk-UA" w:eastAsia="ru-RU"/>
        </w:rPr>
        <w:t>.</w:t>
      </w:r>
    </w:p>
    <w:p w:rsidR="00D342A3" w:rsidRDefault="00D342A3"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Розповсюджувачу зовнішньої реклами надсилається</w:t>
      </w:r>
      <w:r w:rsidR="00C50619" w:rsidRPr="00D342A3">
        <w:rPr>
          <w:rFonts w:ascii="Times New Roman" w:eastAsia="Times New Roman" w:hAnsi="Times New Roman" w:cs="Times New Roman"/>
          <w:sz w:val="28"/>
          <w:szCs w:val="28"/>
          <w:lang w:val="uk-UA" w:eastAsia="ru-RU"/>
        </w:rPr>
        <w:t xml:space="preserve"> вимог</w:t>
      </w:r>
      <w:r>
        <w:rPr>
          <w:rFonts w:ascii="Times New Roman" w:eastAsia="Times New Roman" w:hAnsi="Times New Roman" w:cs="Times New Roman"/>
          <w:sz w:val="28"/>
          <w:szCs w:val="28"/>
          <w:lang w:val="uk-UA" w:eastAsia="ru-RU"/>
        </w:rPr>
        <w:t>а</w:t>
      </w:r>
      <w:r w:rsidR="00C50619" w:rsidRPr="00D342A3">
        <w:rPr>
          <w:rFonts w:ascii="Times New Roman" w:eastAsia="Times New Roman" w:hAnsi="Times New Roman" w:cs="Times New Roman"/>
          <w:sz w:val="28"/>
          <w:szCs w:val="28"/>
          <w:lang w:val="uk-UA" w:eastAsia="ru-RU"/>
        </w:rPr>
        <w:t xml:space="preserve"> про </w:t>
      </w:r>
      <w:r w:rsidR="00EA5599">
        <w:rPr>
          <w:rFonts w:ascii="Times New Roman" w:eastAsia="Times New Roman" w:hAnsi="Times New Roman" w:cs="Times New Roman"/>
          <w:sz w:val="28"/>
          <w:szCs w:val="28"/>
          <w:lang w:val="uk-UA" w:eastAsia="ru-RU"/>
        </w:rPr>
        <w:t>демонтаж рекламного засобу</w:t>
      </w:r>
      <w:r>
        <w:rPr>
          <w:rFonts w:ascii="Times New Roman" w:eastAsia="Times New Roman" w:hAnsi="Times New Roman" w:cs="Times New Roman"/>
          <w:sz w:val="28"/>
          <w:szCs w:val="28"/>
          <w:lang w:val="uk-UA" w:eastAsia="ru-RU"/>
        </w:rPr>
        <w:t xml:space="preserve"> </w:t>
      </w:r>
      <w:r w:rsidR="00EA5599">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з зазначенням строків виконання.</w:t>
      </w:r>
      <w:r w:rsidR="00C50619" w:rsidRPr="00D342A3">
        <w:rPr>
          <w:rFonts w:ascii="Times New Roman" w:eastAsia="Times New Roman" w:hAnsi="Times New Roman" w:cs="Times New Roman"/>
          <w:sz w:val="28"/>
          <w:szCs w:val="28"/>
          <w:lang w:val="uk-UA" w:eastAsia="ru-RU"/>
        </w:rPr>
        <w:t xml:space="preserve"> </w:t>
      </w:r>
    </w:p>
    <w:p w:rsidR="00B86087" w:rsidRPr="00EA5599"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EA5599">
        <w:rPr>
          <w:rFonts w:ascii="Times New Roman" w:eastAsia="Times New Roman" w:hAnsi="Times New Roman" w:cs="Times New Roman"/>
          <w:sz w:val="28"/>
          <w:szCs w:val="28"/>
          <w:lang w:eastAsia="ru-RU"/>
        </w:rPr>
        <w:t>У разі невиконання розповсюджувачем у зазначений термін вимог про демонтаж спеціальної конструкції</w:t>
      </w:r>
      <w:r w:rsidR="00B4210D">
        <w:rPr>
          <w:rFonts w:ascii="Times New Roman" w:eastAsia="Times New Roman" w:hAnsi="Times New Roman" w:cs="Times New Roman"/>
          <w:sz w:val="28"/>
          <w:szCs w:val="28"/>
          <w:lang w:val="uk-UA" w:eastAsia="ru-RU"/>
        </w:rPr>
        <w:t>,</w:t>
      </w:r>
      <w:r w:rsidRPr="00EA5599">
        <w:rPr>
          <w:rFonts w:ascii="Times New Roman" w:eastAsia="Times New Roman" w:hAnsi="Times New Roman" w:cs="Times New Roman"/>
          <w:sz w:val="28"/>
          <w:szCs w:val="28"/>
          <w:lang w:eastAsia="ru-RU"/>
        </w:rPr>
        <w:t xml:space="preserve"> інспектор відділу житлово-комунального господарства (надалі –інспектор) звертається з поданням до робочого органу не пізніше ніж через 10 робочих днів з дати виявлення невиконання вимоги для підготовки наказу про примусовий демонтаж. </w:t>
      </w:r>
    </w:p>
    <w:p w:rsidR="00B86087" w:rsidRPr="00EA5599"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EA5599">
        <w:rPr>
          <w:rFonts w:ascii="Times New Roman" w:eastAsia="Times New Roman" w:hAnsi="Times New Roman" w:cs="Times New Roman"/>
          <w:sz w:val="28"/>
          <w:szCs w:val="28"/>
          <w:lang w:eastAsia="ru-RU"/>
        </w:rPr>
        <w:t> У разі виникнення аварійної ситуації демонтаж рекламних засобів здійснюється без попереднього надсилання вимоги та складається відповідний акт за участю інспектора, власника місця розташування спеціальної конструкції.</w:t>
      </w:r>
    </w:p>
    <w:p w:rsidR="00BB4313"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xml:space="preserve">Демонтаж рекламних засобів проводиться власними силами міського комунального </w:t>
      </w:r>
      <w:r w:rsidR="008E75BD" w:rsidRPr="00414DDF">
        <w:rPr>
          <w:rFonts w:ascii="Times New Roman" w:eastAsia="Times New Roman" w:hAnsi="Times New Roman" w:cs="Times New Roman"/>
          <w:sz w:val="28"/>
          <w:szCs w:val="28"/>
          <w:lang w:val="uk-UA" w:eastAsia="ru-RU"/>
        </w:rPr>
        <w:t>підприємства</w:t>
      </w:r>
      <w:r w:rsidR="00BB4313" w:rsidRPr="00414DD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lastRenderedPageBreak/>
        <w:t>У разі необхідності</w:t>
      </w:r>
      <w:r w:rsidR="00FB1464">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під час проведення демонтажу можуть бути присутні власник або законний користувач рекламного засобу, представники державних органів, міських служб та інших організацій. </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sz w:val="28"/>
          <w:szCs w:val="28"/>
          <w:lang w:eastAsia="ru-RU"/>
        </w:rPr>
        <w:t>Про проведений</w:t>
      </w:r>
      <w:proofErr w:type="gramEnd"/>
      <w:r w:rsidRPr="00414DDF">
        <w:rPr>
          <w:rFonts w:ascii="Times New Roman" w:eastAsia="Times New Roman" w:hAnsi="Times New Roman" w:cs="Times New Roman"/>
          <w:sz w:val="28"/>
          <w:szCs w:val="28"/>
          <w:lang w:eastAsia="ru-RU"/>
        </w:rPr>
        <w:t xml:space="preserve"> демонтаж рекламного засобу складається і підписується створеною розпорядженням </w:t>
      </w:r>
      <w:r w:rsidR="00F16170">
        <w:rPr>
          <w:rFonts w:ascii="Times New Roman" w:eastAsia="Times New Roman" w:hAnsi="Times New Roman" w:cs="Times New Roman"/>
          <w:sz w:val="28"/>
          <w:szCs w:val="28"/>
          <w:lang w:val="uk-UA" w:eastAsia="ru-RU"/>
        </w:rPr>
        <w:t xml:space="preserve">міського </w:t>
      </w:r>
      <w:r w:rsidRPr="00414DDF">
        <w:rPr>
          <w:rFonts w:ascii="Times New Roman" w:eastAsia="Times New Roman" w:hAnsi="Times New Roman" w:cs="Times New Roman"/>
          <w:sz w:val="28"/>
          <w:szCs w:val="28"/>
          <w:lang w:eastAsia="ru-RU"/>
        </w:rPr>
        <w:t>голови комісією акт проведення демонтажу рекламного засобу. До акта додається в обов’язковому порядку фотофіксація місця розташування рекламного засобу до і після демонтажу. Акт проведення демонтажу складається у двох примі</w:t>
      </w:r>
      <w:r w:rsidR="00BB4313" w:rsidRPr="00414DDF">
        <w:rPr>
          <w:rFonts w:ascii="Times New Roman" w:eastAsia="Times New Roman" w:hAnsi="Times New Roman" w:cs="Times New Roman"/>
          <w:sz w:val="28"/>
          <w:szCs w:val="28"/>
          <w:lang w:eastAsia="ru-RU"/>
        </w:rPr>
        <w:t>рниках, один з яких залишається</w:t>
      </w:r>
      <w:r w:rsidR="00F16170">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в комісії, другий – передається власнику</w:t>
      </w:r>
      <w:r w:rsidR="00BB4313"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демонтованого рекламного засобу одразу після складання такого акта у разі його присутності.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У разі відсутності власника рекламного засобу або його відмови від підписання акта демонтажу, про що робиться відповідна відмітка, другий примірник акта комісія у п’ятиденний термін надсилає поштою за місцезнаходженням власника рекомендованим листом (якщо встановлено його місцезнаходження). Після проведення демонтажу складається акт виконаних робіт з демонтажу рекламного засобу з зазначенням характеру робіт та їх вартості, який підписує комісія (замовник) та організація або особа (виконавець), що здійснили демонтаж.</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Компенсація витрат міського комунального </w:t>
      </w:r>
      <w:r w:rsidR="008E75BD" w:rsidRPr="00414DDF">
        <w:rPr>
          <w:rFonts w:ascii="Times New Roman" w:eastAsia="Times New Roman" w:hAnsi="Times New Roman" w:cs="Times New Roman"/>
          <w:sz w:val="28"/>
          <w:szCs w:val="28"/>
          <w:lang w:val="uk-UA" w:eastAsia="ru-RU"/>
        </w:rPr>
        <w:t>підприємства</w:t>
      </w:r>
      <w:r w:rsidRPr="00414DDF">
        <w:rPr>
          <w:rFonts w:ascii="Times New Roman" w:eastAsia="Times New Roman" w:hAnsi="Times New Roman" w:cs="Times New Roman"/>
          <w:sz w:val="28"/>
          <w:szCs w:val="28"/>
          <w:lang w:eastAsia="ru-RU"/>
        </w:rPr>
        <w:t>, який організовував демонтаж або проводив самостійно демонтаж рекламного засобу, покладається на власника (законного користувача) демонтованого рекламного засобу на підставі виставленого рахунку та акта виконаних робіт з демонтажу, які надсилаються власнику в обов’язковому порядку у п’ятиденний термін з дати демонтажу.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Для повернення демонтованого рекламного засобу власнику рекламного засобу необхідно звернутись до </w:t>
      </w:r>
      <w:r w:rsidR="008E75BD" w:rsidRPr="00414DDF">
        <w:rPr>
          <w:rFonts w:ascii="Times New Roman" w:eastAsia="Times New Roman" w:hAnsi="Times New Roman" w:cs="Times New Roman"/>
          <w:sz w:val="28"/>
          <w:szCs w:val="28"/>
          <w:lang w:val="uk-UA" w:eastAsia="ru-RU"/>
        </w:rPr>
        <w:t>Малинської міської ради</w:t>
      </w:r>
      <w:r w:rsidRPr="00414DDF">
        <w:rPr>
          <w:rFonts w:ascii="Times New Roman" w:eastAsia="Times New Roman" w:hAnsi="Times New Roman" w:cs="Times New Roman"/>
          <w:sz w:val="28"/>
          <w:szCs w:val="28"/>
          <w:lang w:eastAsia="ru-RU"/>
        </w:rPr>
        <w:t xml:space="preserve"> з такими документами:</w:t>
      </w:r>
    </w:p>
    <w:p w:rsidR="00D342A3" w:rsidRDefault="00B86087" w:rsidP="00D342A3">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xml:space="preserve">1) заявою на ім’я </w:t>
      </w:r>
      <w:r w:rsidR="00F16170">
        <w:rPr>
          <w:rFonts w:ascii="Times New Roman" w:eastAsia="Times New Roman" w:hAnsi="Times New Roman" w:cs="Times New Roman"/>
          <w:sz w:val="28"/>
          <w:szCs w:val="28"/>
          <w:lang w:val="uk-UA" w:eastAsia="ru-RU"/>
        </w:rPr>
        <w:t>міського голови</w:t>
      </w:r>
      <w:r w:rsidRPr="00414DDF">
        <w:rPr>
          <w:rFonts w:ascii="Times New Roman" w:eastAsia="Times New Roman" w:hAnsi="Times New Roman" w:cs="Times New Roman"/>
          <w:sz w:val="28"/>
          <w:szCs w:val="28"/>
          <w:lang w:eastAsia="ru-RU"/>
        </w:rPr>
        <w:t xml:space="preserve"> про повернення демонтованого рекламного засобу;</w:t>
      </w:r>
    </w:p>
    <w:p w:rsidR="00B86087" w:rsidRPr="00414DDF" w:rsidRDefault="00B86087" w:rsidP="00D342A3">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2) документом, що підтверджує право власності (інше майнове право) на</w:t>
      </w:r>
    </w:p>
    <w:p w:rsidR="00B86087" w:rsidRPr="00414DDF" w:rsidRDefault="00B86087" w:rsidP="00D342A3">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конкретний демонтований рекламний засіб;</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3) документом, що п</w:t>
      </w:r>
      <w:r w:rsidR="00F16170">
        <w:rPr>
          <w:rFonts w:ascii="Times New Roman" w:eastAsia="Times New Roman" w:hAnsi="Times New Roman" w:cs="Times New Roman"/>
          <w:sz w:val="28"/>
          <w:szCs w:val="28"/>
          <w:lang w:eastAsia="ru-RU"/>
        </w:rPr>
        <w:t>ідтверджує оплату витрат</w:t>
      </w:r>
      <w:r w:rsidRPr="00414DDF">
        <w:rPr>
          <w:rFonts w:ascii="Times New Roman" w:eastAsia="Times New Roman" w:hAnsi="Times New Roman" w:cs="Times New Roman"/>
          <w:sz w:val="28"/>
          <w:szCs w:val="28"/>
          <w:lang w:eastAsia="ru-RU"/>
        </w:rPr>
        <w:t>, пов’язаних з демонтажем рекламного засобу, транспортуванням та зберіганням.</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Облік та тимчасове зберігання демонтованих рекламних засобів здійснює у встановленому порядку міське комунальне </w:t>
      </w:r>
      <w:r w:rsidR="008E75BD" w:rsidRPr="00414DDF">
        <w:rPr>
          <w:rFonts w:ascii="Times New Roman" w:eastAsia="Times New Roman" w:hAnsi="Times New Roman" w:cs="Times New Roman"/>
          <w:sz w:val="28"/>
          <w:szCs w:val="28"/>
          <w:lang w:val="uk-UA" w:eastAsia="ru-RU"/>
        </w:rPr>
        <w:t>підприємство</w:t>
      </w:r>
      <w:r w:rsidRPr="00414DDF">
        <w:rPr>
          <w:rFonts w:ascii="Times New Roman" w:eastAsia="Times New Roman" w:hAnsi="Times New Roman" w:cs="Times New Roman"/>
          <w:sz w:val="28"/>
          <w:szCs w:val="28"/>
          <w:lang w:eastAsia="ru-RU"/>
        </w:rPr>
        <w:t>. Демонтований рекламний засіб зберігається у спеціально відведених для цього місцях (сховищах, складах тощо).</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Демонтовані рекламні засоби визнаються безхазяйним майном і переходять у власність </w:t>
      </w:r>
      <w:r w:rsidR="00BB4313" w:rsidRPr="00414DDF">
        <w:rPr>
          <w:rFonts w:ascii="Times New Roman" w:eastAsia="Times New Roman" w:hAnsi="Times New Roman" w:cs="Times New Roman"/>
          <w:sz w:val="28"/>
          <w:szCs w:val="28"/>
          <w:lang w:val="uk-UA" w:eastAsia="ru-RU"/>
        </w:rPr>
        <w:t>Малинської міської ради</w:t>
      </w:r>
      <w:r w:rsidRPr="00414DDF">
        <w:rPr>
          <w:rFonts w:ascii="Times New Roman" w:eastAsia="Times New Roman" w:hAnsi="Times New Roman" w:cs="Times New Roman"/>
          <w:sz w:val="28"/>
          <w:szCs w:val="28"/>
          <w:lang w:eastAsia="ru-RU"/>
        </w:rPr>
        <w:t xml:space="preserve"> у порядку, </w:t>
      </w:r>
      <w:proofErr w:type="gramStart"/>
      <w:r w:rsidRPr="00414DDF">
        <w:rPr>
          <w:rFonts w:ascii="Times New Roman" w:eastAsia="Times New Roman" w:hAnsi="Times New Roman" w:cs="Times New Roman"/>
          <w:sz w:val="28"/>
          <w:szCs w:val="28"/>
          <w:lang w:eastAsia="ru-RU"/>
        </w:rPr>
        <w:t>встановленому  законодавством</w:t>
      </w:r>
      <w:proofErr w:type="gramEnd"/>
      <w:r w:rsidRPr="00414DDF">
        <w:rPr>
          <w:rFonts w:ascii="Times New Roman" w:eastAsia="Times New Roman" w:hAnsi="Times New Roman" w:cs="Times New Roman"/>
          <w:sz w:val="28"/>
          <w:szCs w:val="28"/>
          <w:lang w:eastAsia="ru-RU"/>
        </w:rPr>
        <w:t>, якщо:</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1) після закінчення встановленого законодавством терміну зберігання примусово демонтованих об’єктів власники не зголосились за їх поверненням;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2) після закінчення встановленого законодавством терміну зберігання примусово демонтованих об’єктів власники не сплатили вартості демонтажу, </w:t>
      </w:r>
      <w:r w:rsidRPr="00414DDF">
        <w:rPr>
          <w:rFonts w:ascii="Times New Roman" w:eastAsia="Times New Roman" w:hAnsi="Times New Roman" w:cs="Times New Roman"/>
          <w:sz w:val="28"/>
          <w:szCs w:val="28"/>
          <w:lang w:eastAsia="ru-RU"/>
        </w:rPr>
        <w:lastRenderedPageBreak/>
        <w:t>транспортування та зберігання або не надали документів, підтверджуючих право власності (інше майнове право) на цей рекламний засіб;</w:t>
      </w:r>
    </w:p>
    <w:p w:rsidR="00B86087" w:rsidRPr="00414DDF" w:rsidRDefault="00B86087" w:rsidP="0046278C">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3) власники надали письмову відмову від демонтованого рекламного засобу та документи, що підтверджують право власності (інше майнове право) на цей рекламний засіб.</w:t>
      </w:r>
    </w:p>
    <w:p w:rsidR="002F536D" w:rsidRPr="00414DDF" w:rsidRDefault="00B86087" w:rsidP="0046278C">
      <w:pPr>
        <w:spacing w:before="180" w:after="0" w:line="240" w:lineRule="auto"/>
        <w:jc w:val="both"/>
        <w:rPr>
          <w:rFonts w:ascii="Verdana" w:eastAsia="Times New Roman" w:hAnsi="Verdana" w:cs="Times New Roman"/>
          <w:sz w:val="18"/>
          <w:szCs w:val="18"/>
          <w:lang w:val="uk-UA" w:eastAsia="ru-RU"/>
        </w:rPr>
      </w:pPr>
      <w:r w:rsidRPr="00414DDF">
        <w:rPr>
          <w:rFonts w:ascii="Times New Roman" w:eastAsia="Times New Roman" w:hAnsi="Times New Roman" w:cs="Times New Roman"/>
          <w:sz w:val="28"/>
          <w:szCs w:val="28"/>
          <w:lang w:eastAsia="ru-RU"/>
        </w:rPr>
        <w:t>Подальше застосування майна вирішується уповноваженим власником згідно з чинним законодавством.</w:t>
      </w:r>
      <w:r w:rsidR="002F536D" w:rsidRPr="00414DDF">
        <w:rPr>
          <w:rFonts w:ascii="Verdana" w:eastAsia="Times New Roman" w:hAnsi="Verdana" w:cs="Times New Roman"/>
          <w:sz w:val="18"/>
          <w:szCs w:val="18"/>
          <w:lang w:eastAsia="ru-RU"/>
        </w:rPr>
        <w:t xml:space="preserve"> </w:t>
      </w:r>
    </w:p>
    <w:p w:rsidR="00B86087" w:rsidRPr="00414DDF" w:rsidRDefault="002F536D" w:rsidP="0046278C">
      <w:pPr>
        <w:spacing w:before="180"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Порядок накладення штрафів за порушення законода</w:t>
      </w:r>
      <w:r w:rsidR="006A1CC5" w:rsidRPr="00414DDF">
        <w:rPr>
          <w:rFonts w:ascii="Times New Roman" w:eastAsia="Times New Roman" w:hAnsi="Times New Roman" w:cs="Times New Roman"/>
          <w:sz w:val="28"/>
          <w:szCs w:val="28"/>
          <w:lang w:eastAsia="ru-RU"/>
        </w:rPr>
        <w:t xml:space="preserve">вства про рекламу затверджений </w:t>
      </w:r>
      <w:r w:rsidR="006A1CC5" w:rsidRPr="00414DDF">
        <w:rPr>
          <w:rFonts w:ascii="Times New Roman" w:eastAsia="Times New Roman" w:hAnsi="Times New Roman" w:cs="Times New Roman"/>
          <w:sz w:val="28"/>
          <w:szCs w:val="28"/>
          <w:lang w:val="uk-UA" w:eastAsia="ru-RU"/>
        </w:rPr>
        <w:t>п</w:t>
      </w:r>
      <w:r w:rsidRPr="00414DDF">
        <w:rPr>
          <w:rFonts w:ascii="Times New Roman" w:eastAsia="Times New Roman" w:hAnsi="Times New Roman" w:cs="Times New Roman"/>
          <w:sz w:val="28"/>
          <w:szCs w:val="28"/>
          <w:lang w:eastAsia="ru-RU"/>
        </w:rPr>
        <w:t xml:space="preserve">остановою Кабінету Міністрів України від </w:t>
      </w:r>
      <w:r w:rsidR="00EA7121">
        <w:rPr>
          <w:rFonts w:ascii="Times New Roman" w:eastAsia="Times New Roman" w:hAnsi="Times New Roman" w:cs="Times New Roman"/>
          <w:sz w:val="28"/>
          <w:szCs w:val="28"/>
          <w:lang w:eastAsia="ru-RU"/>
        </w:rPr>
        <w:t xml:space="preserve">26.05.2004 </w:t>
      </w:r>
      <w:r w:rsidRPr="00414DDF">
        <w:rPr>
          <w:rFonts w:ascii="Times New Roman" w:eastAsia="Times New Roman" w:hAnsi="Times New Roman" w:cs="Times New Roman"/>
          <w:sz w:val="28"/>
          <w:szCs w:val="28"/>
          <w:lang w:eastAsia="ru-RU"/>
        </w:rPr>
        <w:t>№693.</w:t>
      </w:r>
    </w:p>
    <w:p w:rsidR="006C3888" w:rsidRDefault="006C3888" w:rsidP="00A42AE6">
      <w:pPr>
        <w:shd w:val="clear" w:color="auto" w:fill="FFFFFF"/>
        <w:spacing w:after="0" w:line="240" w:lineRule="auto"/>
        <w:jc w:val="both"/>
        <w:rPr>
          <w:rFonts w:ascii="Times New Roman" w:eastAsia="Times New Roman" w:hAnsi="Times New Roman" w:cs="Times New Roman"/>
          <w:sz w:val="28"/>
          <w:szCs w:val="28"/>
          <w:lang w:val="uk-UA" w:eastAsia="ru-RU"/>
        </w:rPr>
      </w:pPr>
    </w:p>
    <w:p w:rsidR="00B86087" w:rsidRPr="00D342A3" w:rsidRDefault="006C3888" w:rsidP="00A42AE6">
      <w:p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uk-UA" w:eastAsia="ru-RU"/>
        </w:rPr>
        <w:t>5</w:t>
      </w:r>
      <w:r w:rsidR="00B86087" w:rsidRPr="00414DDF">
        <w:rPr>
          <w:rFonts w:ascii="Times New Roman" w:eastAsia="Times New Roman" w:hAnsi="Times New Roman" w:cs="Times New Roman"/>
          <w:sz w:val="28"/>
          <w:szCs w:val="28"/>
          <w:lang w:eastAsia="ru-RU"/>
        </w:rPr>
        <w:t>. Мова зовнішньої реклами</w:t>
      </w:r>
      <w:r w:rsidR="00D342A3">
        <w:rPr>
          <w:rFonts w:ascii="Times New Roman" w:eastAsia="Times New Roman" w:hAnsi="Times New Roman" w:cs="Times New Roman"/>
          <w:sz w:val="28"/>
          <w:szCs w:val="28"/>
          <w:lang w:val="uk-UA" w:eastAsia="ru-RU"/>
        </w:rPr>
        <w:t>.</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Застосування мови у рекламі здійснюється відповідно до чинного законодавства України про мови. </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Зареєстровані в установленому порядку знаки для товарів і послуг наводяться відповідно до вимог закону “Про рекламу“.</w:t>
      </w:r>
    </w:p>
    <w:p w:rsidR="00B86087" w:rsidRPr="00414DDF" w:rsidRDefault="006C3888" w:rsidP="00A42AE6">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uk-UA" w:eastAsia="ru-RU"/>
        </w:rPr>
        <w:t>6</w:t>
      </w:r>
      <w:r w:rsidR="00B86087" w:rsidRPr="00414DDF">
        <w:rPr>
          <w:rFonts w:ascii="Times New Roman" w:eastAsia="Times New Roman" w:hAnsi="Times New Roman" w:cs="Times New Roman"/>
          <w:sz w:val="28"/>
          <w:szCs w:val="28"/>
          <w:lang w:eastAsia="ru-RU"/>
        </w:rPr>
        <w:t>. Заключні положення</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Питання, що не врегульовані цими Правилами, вирішуються згідно з чинним законодавством України, а також відповідно до </w:t>
      </w:r>
      <w:r w:rsidR="006A1CC5" w:rsidRPr="00414DDF">
        <w:rPr>
          <w:rFonts w:ascii="Times New Roman" w:eastAsia="Times New Roman" w:hAnsi="Times New Roman" w:cs="Times New Roman"/>
          <w:sz w:val="28"/>
          <w:szCs w:val="28"/>
          <w:lang w:val="uk-UA" w:eastAsia="ru-RU"/>
        </w:rPr>
        <w:t>рішень</w:t>
      </w:r>
      <w:r w:rsidRPr="00414DDF">
        <w:rPr>
          <w:rFonts w:ascii="Times New Roman" w:eastAsia="Times New Roman" w:hAnsi="Times New Roman" w:cs="Times New Roman"/>
          <w:sz w:val="28"/>
          <w:szCs w:val="28"/>
          <w:lang w:eastAsia="ru-RU"/>
        </w:rPr>
        <w:t xml:space="preserve"> </w:t>
      </w:r>
      <w:r w:rsidR="008E75BD" w:rsidRPr="00414DDF">
        <w:rPr>
          <w:rFonts w:ascii="Times New Roman" w:eastAsia="Times New Roman" w:hAnsi="Times New Roman" w:cs="Times New Roman"/>
          <w:sz w:val="28"/>
          <w:szCs w:val="28"/>
          <w:lang w:val="uk-UA" w:eastAsia="ru-RU"/>
        </w:rPr>
        <w:t>Малинської</w:t>
      </w:r>
      <w:r w:rsidRPr="00414DDF">
        <w:rPr>
          <w:rFonts w:ascii="Times New Roman" w:eastAsia="Times New Roman" w:hAnsi="Times New Roman" w:cs="Times New Roman"/>
          <w:sz w:val="28"/>
          <w:szCs w:val="28"/>
          <w:lang w:eastAsia="ru-RU"/>
        </w:rPr>
        <w:t xml:space="preserve"> міської ради та рішень виконавчих органів.</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Спори, що виникають при вирішенні питань, пов’язаних з розміщенням зовнішньої реклами, вирішуються у встановленому законом порядку.</w:t>
      </w:r>
    </w:p>
    <w:p w:rsidR="00A42AE6" w:rsidRPr="00414DDF" w:rsidRDefault="00A42AE6" w:rsidP="00A42AE6">
      <w:pPr>
        <w:shd w:val="clear" w:color="auto" w:fill="FFFFFF"/>
        <w:spacing w:after="0" w:line="240" w:lineRule="auto"/>
        <w:jc w:val="both"/>
        <w:rPr>
          <w:rFonts w:ascii="Times New Roman" w:eastAsia="Times New Roman" w:hAnsi="Times New Roman" w:cs="Times New Roman"/>
          <w:sz w:val="28"/>
          <w:szCs w:val="28"/>
          <w:lang w:val="uk-UA" w:eastAsia="ru-RU"/>
        </w:rPr>
      </w:pPr>
    </w:p>
    <w:p w:rsidR="00A42AE6"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w:t>
      </w:r>
    </w:p>
    <w:p w:rsidR="00A53423" w:rsidRPr="00414DDF" w:rsidRDefault="00A53423" w:rsidP="00A42AE6">
      <w:pPr>
        <w:shd w:val="clear" w:color="auto" w:fill="FFFFFF"/>
        <w:spacing w:after="0" w:line="240" w:lineRule="auto"/>
        <w:jc w:val="both"/>
        <w:rPr>
          <w:rFonts w:ascii="Times New Roman" w:eastAsia="Times New Roman" w:hAnsi="Times New Roman" w:cs="Times New Roman"/>
          <w:sz w:val="28"/>
          <w:szCs w:val="28"/>
          <w:lang w:val="uk-UA" w:eastAsia="ru-RU"/>
        </w:rPr>
      </w:pPr>
    </w:p>
    <w:p w:rsidR="00A42AE6" w:rsidRPr="00414DDF" w:rsidRDefault="00A42AE6" w:rsidP="00A42AE6">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Керуюча справами</w:t>
      </w:r>
    </w:p>
    <w:p w:rsidR="00B12478" w:rsidRPr="00414DDF" w:rsidRDefault="006A1CC5" w:rsidP="00A42AE6">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в</w:t>
      </w:r>
      <w:r w:rsidR="00A42AE6" w:rsidRPr="00414DDF">
        <w:rPr>
          <w:rFonts w:ascii="Times New Roman" w:eastAsia="Times New Roman" w:hAnsi="Times New Roman" w:cs="Times New Roman"/>
          <w:sz w:val="28"/>
          <w:szCs w:val="28"/>
          <w:lang w:val="uk-UA" w:eastAsia="ru-RU"/>
        </w:rPr>
        <w:t>иконавчого комітету</w:t>
      </w:r>
      <w:r w:rsidR="00B86087" w:rsidRPr="00414DDF">
        <w:rPr>
          <w:rFonts w:ascii="Times New Roman" w:eastAsia="Times New Roman" w:hAnsi="Times New Roman" w:cs="Times New Roman"/>
          <w:sz w:val="28"/>
          <w:szCs w:val="28"/>
          <w:lang w:eastAsia="ru-RU"/>
        </w:rPr>
        <w:t xml:space="preserve">                                                               </w:t>
      </w:r>
      <w:r w:rsidR="00191BD9" w:rsidRPr="00414DDF">
        <w:rPr>
          <w:rFonts w:ascii="Times New Roman" w:eastAsia="Times New Roman" w:hAnsi="Times New Roman" w:cs="Times New Roman"/>
          <w:sz w:val="28"/>
          <w:szCs w:val="28"/>
          <w:lang w:val="uk-UA" w:eastAsia="ru-RU"/>
        </w:rPr>
        <w:t>Ірина КОПИЛО</w:t>
      </w:r>
    </w:p>
    <w:p w:rsidR="00A42AE6" w:rsidRPr="00414DDF" w:rsidRDefault="00B12478" w:rsidP="001D249E">
      <w:pPr>
        <w:spacing w:after="0" w:line="240" w:lineRule="auto"/>
        <w:jc w:val="right"/>
        <w:rPr>
          <w:rFonts w:ascii="Times New Roman" w:eastAsia="Times New Roman" w:hAnsi="Times New Roman" w:cs="Times New Roman"/>
          <w:b/>
          <w:bCs/>
          <w:i/>
          <w:iCs/>
          <w:sz w:val="28"/>
          <w:szCs w:val="28"/>
          <w:lang w:val="uk-UA" w:eastAsia="ru-RU"/>
        </w:rPr>
      </w:pPr>
      <w:r w:rsidRPr="00414DDF">
        <w:rPr>
          <w:rFonts w:ascii="Times New Roman" w:eastAsia="Times New Roman" w:hAnsi="Times New Roman" w:cs="Times New Roman"/>
          <w:b/>
          <w:bCs/>
          <w:i/>
          <w:iCs/>
          <w:sz w:val="28"/>
          <w:szCs w:val="28"/>
          <w:lang w:eastAsia="ru-RU"/>
        </w:rPr>
        <w:t xml:space="preserve">                                                                                                       </w:t>
      </w:r>
    </w:p>
    <w:p w:rsidR="006A1CC5" w:rsidRDefault="006A1CC5"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Pr="00414DDF"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A1CC5" w:rsidRPr="00414DDF" w:rsidRDefault="006A1CC5" w:rsidP="00A42AE6">
      <w:pPr>
        <w:shd w:val="clear" w:color="auto" w:fill="FFFFFF"/>
        <w:spacing w:after="0" w:line="240" w:lineRule="auto"/>
        <w:jc w:val="right"/>
        <w:rPr>
          <w:rFonts w:ascii="Times New Roman" w:eastAsia="Times New Roman" w:hAnsi="Times New Roman" w:cs="Times New Roman"/>
          <w:b/>
          <w:bCs/>
          <w:i/>
          <w:iCs/>
          <w:sz w:val="28"/>
          <w:szCs w:val="28"/>
          <w:lang w:val="uk-UA" w:eastAsia="ru-RU"/>
        </w:rPr>
      </w:pP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04"/>
      </w:tblGrid>
      <w:tr w:rsidR="00414DDF" w:rsidRPr="00414DDF" w:rsidTr="00D7522A">
        <w:trPr>
          <w:tblCellSpacing w:w="22" w:type="dxa"/>
        </w:trPr>
        <w:tc>
          <w:tcPr>
            <w:tcW w:w="0" w:type="auto"/>
            <w:vAlign w:val="center"/>
            <w:hideMark/>
          </w:tcPr>
          <w:p w:rsidR="00B85B9B" w:rsidRPr="00414DDF" w:rsidRDefault="00A53423" w:rsidP="00B85B9B">
            <w:pPr>
              <w:spacing w:before="100" w:beforeAutospacing="1" w:after="100" w:afterAutospacing="1"/>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eastAsia="ru-RU"/>
              </w:rPr>
              <w:t xml:space="preserve">Додаток </w:t>
            </w:r>
            <w:r w:rsidRPr="00414DDF">
              <w:rPr>
                <w:rFonts w:ascii="Times New Roman" w:eastAsia="Times New Roman" w:hAnsi="Times New Roman" w:cs="Times New Roman"/>
                <w:sz w:val="24"/>
                <w:szCs w:val="24"/>
                <w:lang w:val="uk-UA" w:eastAsia="ru-RU"/>
              </w:rPr>
              <w:t>№1</w:t>
            </w:r>
            <w:r w:rsidRPr="00414DDF">
              <w:rPr>
                <w:rFonts w:ascii="Times New Roman" w:eastAsia="Times New Roman" w:hAnsi="Times New Roman" w:cs="Times New Roman"/>
                <w:sz w:val="24"/>
                <w:szCs w:val="24"/>
                <w:lang w:eastAsia="ru-RU"/>
              </w:rPr>
              <w:br/>
              <w:t xml:space="preserve">до </w:t>
            </w:r>
            <w:r w:rsidRPr="00414DDF">
              <w:rPr>
                <w:rFonts w:ascii="Times New Roman" w:eastAsia="Times New Roman" w:hAnsi="Times New Roman" w:cs="Times New Roman"/>
                <w:sz w:val="24"/>
                <w:szCs w:val="24"/>
                <w:lang w:val="uk-UA" w:eastAsia="ru-RU"/>
              </w:rPr>
              <w:t>П</w:t>
            </w:r>
            <w:r w:rsidRPr="00414DDF">
              <w:rPr>
                <w:rFonts w:ascii="Times New Roman" w:eastAsia="Times New Roman" w:hAnsi="Times New Roman" w:cs="Times New Roman"/>
                <w:sz w:val="24"/>
                <w:szCs w:val="24"/>
                <w:lang w:eastAsia="ru-RU"/>
              </w:rPr>
              <w:t>равил</w:t>
            </w:r>
            <w:r w:rsidRPr="00414DDF">
              <w:rPr>
                <w:rFonts w:ascii="Times New Roman" w:eastAsia="Times New Roman" w:hAnsi="Times New Roman" w:cs="Times New Roman"/>
                <w:sz w:val="24"/>
                <w:szCs w:val="24"/>
                <w:lang w:val="uk-UA" w:eastAsia="ru-RU"/>
              </w:rPr>
              <w:t xml:space="preserve"> розміщення зовнішньої реклами на території </w:t>
            </w:r>
            <w:r w:rsidR="00B85B9B" w:rsidRPr="00414DDF">
              <w:rPr>
                <w:rFonts w:ascii="Times New Roman" w:eastAsia="Times New Roman" w:hAnsi="Times New Roman" w:cs="Times New Roman"/>
                <w:sz w:val="24"/>
                <w:szCs w:val="24"/>
                <w:lang w:val="uk-UA" w:eastAsia="ru-RU"/>
              </w:rPr>
              <w:t>Малинської міської територіальної громади</w:t>
            </w:r>
          </w:p>
          <w:p w:rsidR="00A53423" w:rsidRPr="00414DDF" w:rsidRDefault="00A53423" w:rsidP="00B85B9B">
            <w:pPr>
              <w:spacing w:before="100" w:beforeAutospacing="1" w:after="100" w:afterAutospacing="1"/>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 </w:t>
            </w:r>
          </w:p>
        </w:tc>
      </w:tr>
    </w:tbl>
    <w:p w:rsidR="00A53423" w:rsidRPr="00414DDF" w:rsidRDefault="00A53423" w:rsidP="00A53423">
      <w:pPr>
        <w:spacing w:before="100" w:beforeAutospacing="1" w:after="100" w:afterAutospacing="1" w:line="240" w:lineRule="auto"/>
        <w:jc w:val="both"/>
        <w:rPr>
          <w:rFonts w:ascii="Times New Roman" w:eastAsia="Times New Roman" w:hAnsi="Times New Roman" w:cs="Times New Roman"/>
          <w:sz w:val="24"/>
          <w:szCs w:val="24"/>
          <w:lang w:val="uk-UA" w:eastAsia="ru-RU"/>
        </w:rPr>
      </w:pPr>
    </w:p>
    <w:p w:rsidR="00A53423" w:rsidRPr="00414DDF" w:rsidRDefault="00A53423" w:rsidP="00A53423">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eastAsia="ru-RU"/>
        </w:rPr>
        <w:t xml:space="preserve"> </w:t>
      </w: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04"/>
      </w:tblGrid>
      <w:tr w:rsidR="00414DDF" w:rsidRPr="00414DDF" w:rsidTr="00D7522A">
        <w:trPr>
          <w:tblCellSpacing w:w="22" w:type="dxa"/>
        </w:trPr>
        <w:tc>
          <w:tcPr>
            <w:tcW w:w="0" w:type="auto"/>
            <w:vAlign w:val="center"/>
            <w:hideMark/>
          </w:tcPr>
          <w:p w:rsidR="00B85B9B" w:rsidRPr="00414DDF" w:rsidRDefault="00B85B9B" w:rsidP="00D7522A">
            <w:pPr>
              <w:spacing w:before="100" w:beforeAutospacing="1" w:after="100" w:afterAutospacing="1"/>
              <w:rPr>
                <w:rFonts w:ascii="Times New Roman" w:eastAsia="Times New Roman" w:hAnsi="Times New Roman" w:cs="Times New Roman"/>
                <w:sz w:val="24"/>
                <w:szCs w:val="24"/>
                <w:lang w:val="uk-UA" w:eastAsia="ru-RU"/>
              </w:rPr>
            </w:pPr>
          </w:p>
          <w:p w:rsidR="00A53423" w:rsidRPr="00414DDF" w:rsidRDefault="00A53423" w:rsidP="00D7522A">
            <w:pPr>
              <w:spacing w:before="100" w:beforeAutospacing="1" w:after="100" w:afterAutospacing="1"/>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Керівнику робочого органу</w:t>
            </w:r>
            <w:r w:rsidRPr="00414DDF">
              <w:rPr>
                <w:rFonts w:ascii="Times New Roman" w:eastAsia="Times New Roman" w:hAnsi="Times New Roman" w:cs="Times New Roman"/>
                <w:sz w:val="24"/>
                <w:szCs w:val="24"/>
                <w:lang w:eastAsia="ru-RU"/>
              </w:rPr>
              <w:br/>
              <w:t>__________________________________</w:t>
            </w:r>
            <w:r w:rsidRPr="00414DDF">
              <w:rPr>
                <w:rFonts w:ascii="Times New Roman" w:eastAsia="Times New Roman" w:hAnsi="Times New Roman" w:cs="Times New Roman"/>
                <w:sz w:val="24"/>
                <w:szCs w:val="24"/>
                <w:lang w:eastAsia="ru-RU"/>
              </w:rPr>
              <w:br/>
            </w:r>
            <w:r w:rsidRPr="00414DDF">
              <w:rPr>
                <w:rFonts w:ascii="Times New Roman" w:eastAsia="Times New Roman" w:hAnsi="Times New Roman" w:cs="Times New Roman"/>
                <w:sz w:val="20"/>
                <w:szCs w:val="20"/>
                <w:lang w:eastAsia="ru-RU"/>
              </w:rPr>
              <w:t xml:space="preserve">(виконавчий орган </w:t>
            </w:r>
            <w:r w:rsidRPr="00414DDF">
              <w:rPr>
                <w:rFonts w:ascii="Times New Roman" w:eastAsia="Times New Roman" w:hAnsi="Times New Roman" w:cs="Times New Roman"/>
                <w:sz w:val="20"/>
                <w:szCs w:val="20"/>
                <w:lang w:val="uk-UA" w:eastAsia="ru-RU"/>
              </w:rPr>
              <w:t xml:space="preserve"> </w:t>
            </w:r>
            <w:r w:rsidRPr="00414DDF">
              <w:rPr>
                <w:rFonts w:ascii="Times New Roman" w:eastAsia="Times New Roman" w:hAnsi="Times New Roman" w:cs="Times New Roman"/>
                <w:sz w:val="20"/>
                <w:szCs w:val="20"/>
                <w:lang w:eastAsia="ru-RU"/>
              </w:rPr>
              <w:t>міської ради)</w:t>
            </w:r>
          </w:p>
        </w:tc>
      </w:tr>
    </w:tbl>
    <w:p w:rsidR="00A53423" w:rsidRPr="00414DDF" w:rsidRDefault="00A53423" w:rsidP="00A5342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br w:type="textWrapping" w:clear="all"/>
      </w:r>
    </w:p>
    <w:p w:rsidR="00A53423" w:rsidRPr="00414DDF" w:rsidRDefault="00A53423" w:rsidP="00A5342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____________ р. N ____________</w:t>
      </w:r>
    </w:p>
    <w:p w:rsidR="00A53423" w:rsidRPr="00414DDF" w:rsidRDefault="00A53423" w:rsidP="00A53423">
      <w:pPr>
        <w:spacing w:after="0" w:line="240" w:lineRule="auto"/>
        <w:jc w:val="center"/>
        <w:outlineLvl w:val="2"/>
        <w:rPr>
          <w:rFonts w:ascii="Times New Roman" w:eastAsia="Times New Roman" w:hAnsi="Times New Roman" w:cs="Times New Roman"/>
          <w:b/>
          <w:bCs/>
          <w:sz w:val="27"/>
          <w:szCs w:val="27"/>
          <w:lang w:eastAsia="ru-RU"/>
        </w:rPr>
      </w:pPr>
      <w:r w:rsidRPr="00414DDF">
        <w:rPr>
          <w:rFonts w:ascii="Times New Roman" w:eastAsia="Times New Roman" w:hAnsi="Times New Roman" w:cs="Times New Roman"/>
          <w:b/>
          <w:bCs/>
          <w:sz w:val="27"/>
          <w:szCs w:val="27"/>
          <w:lang w:eastAsia="ru-RU"/>
        </w:rPr>
        <w:t>ЗАЯВА</w:t>
      </w:r>
      <w:r w:rsidRPr="00414DDF">
        <w:rPr>
          <w:rFonts w:ascii="Times New Roman" w:eastAsia="Times New Roman" w:hAnsi="Times New Roman" w:cs="Times New Roman"/>
          <w:b/>
          <w:bCs/>
          <w:sz w:val="27"/>
          <w:szCs w:val="27"/>
          <w:lang w:eastAsia="ru-RU"/>
        </w:rPr>
        <w:br/>
        <w:t xml:space="preserve">про надання дозволу на розміщення зовнішньої реклами </w:t>
      </w:r>
    </w:p>
    <w:p w:rsidR="00A53423" w:rsidRPr="00414DDF" w:rsidRDefault="00A53423" w:rsidP="00A53423">
      <w:pPr>
        <w:spacing w:after="0" w:line="240" w:lineRule="auto"/>
        <w:rPr>
          <w:rFonts w:ascii="Times New Roman" w:eastAsia="Times New Roman" w:hAnsi="Times New Roman" w:cs="Times New Roman"/>
          <w:sz w:val="20"/>
          <w:szCs w:val="20"/>
          <w:lang w:eastAsia="ru-RU"/>
        </w:rPr>
      </w:pPr>
      <w:r w:rsidRPr="00414DDF">
        <w:rPr>
          <w:rFonts w:ascii="Times New Roman" w:eastAsia="Times New Roman" w:hAnsi="Times New Roman" w:cs="Times New Roman"/>
          <w:sz w:val="24"/>
          <w:szCs w:val="24"/>
          <w:lang w:eastAsia="ru-RU"/>
        </w:rPr>
        <w:t>Заявник _______________________________________________________________________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(для юридичної особи - повне найменування розповсюджувача зовнішньої _____________________</w:t>
      </w:r>
      <w:r w:rsidRPr="00414DDF">
        <w:rPr>
          <w:rFonts w:ascii="Times New Roman" w:eastAsia="Times New Roman" w:hAnsi="Times New Roman" w:cs="Times New Roman"/>
          <w:sz w:val="24"/>
          <w:szCs w:val="24"/>
          <w:lang w:eastAsia="ru-RU"/>
        </w:rPr>
        <w:t>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реклами, для фізичної особи - прізвище, ім'я та по батькові)</w:t>
      </w:r>
    </w:p>
    <w:p w:rsidR="00A53423" w:rsidRPr="00414DDF" w:rsidRDefault="00A53423" w:rsidP="00A53423">
      <w:pPr>
        <w:spacing w:after="0" w:line="240" w:lineRule="auto"/>
        <w:rPr>
          <w:rFonts w:ascii="Times New Roman" w:eastAsia="Times New Roman" w:hAnsi="Times New Roman" w:cs="Times New Roman"/>
          <w:sz w:val="20"/>
          <w:szCs w:val="20"/>
          <w:lang w:eastAsia="ru-RU"/>
        </w:rPr>
      </w:pPr>
      <w:r w:rsidRPr="00414DDF">
        <w:rPr>
          <w:rFonts w:ascii="Times New Roman" w:eastAsia="Times New Roman" w:hAnsi="Times New Roman" w:cs="Times New Roman"/>
          <w:sz w:val="24"/>
          <w:szCs w:val="24"/>
          <w:lang w:eastAsia="ru-RU"/>
        </w:rPr>
        <w:t>Адреса заявника 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(для юридичної особи - місцезнаходження, для фізичної особи -</w:t>
      </w:r>
      <w:r w:rsidRPr="00414DDF">
        <w:rPr>
          <w:rFonts w:ascii="Times New Roman" w:eastAsia="Times New Roman" w:hAnsi="Times New Roman" w:cs="Times New Roman"/>
          <w:sz w:val="20"/>
          <w:szCs w:val="20"/>
          <w:lang w:eastAsia="ru-RU"/>
        </w:rPr>
        <w:br/>
      </w:r>
      <w:r w:rsidRPr="00414DDF">
        <w:rPr>
          <w:rFonts w:ascii="Times New Roman" w:eastAsia="Times New Roman" w:hAnsi="Times New Roman" w:cs="Times New Roman"/>
          <w:sz w:val="24"/>
          <w:szCs w:val="24"/>
          <w:lang w:eastAsia="ru-RU"/>
        </w:rPr>
        <w:t>_____________________________________________________________________________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місце проживання, паспортні дані)</w:t>
      </w:r>
    </w:p>
    <w:p w:rsidR="00A53423" w:rsidRPr="00414DDF" w:rsidRDefault="00A53423" w:rsidP="00A53423">
      <w:pPr>
        <w:spacing w:after="0" w:line="240" w:lineRule="auto"/>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Ідентифікаційний код юридичної особи</w:t>
      </w:r>
      <w:r w:rsidRPr="00414DDF">
        <w:rPr>
          <w:rFonts w:ascii="Times New Roman" w:eastAsia="Times New Roman" w:hAnsi="Times New Roman" w:cs="Times New Roman"/>
          <w:sz w:val="24"/>
          <w:szCs w:val="24"/>
          <w:lang w:eastAsia="ru-RU"/>
        </w:rPr>
        <w:br/>
        <w:t>або ідентифікаційний номер фізичної особи _________________________</w:t>
      </w:r>
    </w:p>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 xml:space="preserve">Телефон (телефакс) _____________________________________________ </w:t>
      </w:r>
    </w:p>
    <w:p w:rsidR="00A53423" w:rsidRPr="00414DDF" w:rsidRDefault="00A53423" w:rsidP="00A53423">
      <w:pPr>
        <w:spacing w:after="0" w:line="240" w:lineRule="auto"/>
        <w:rPr>
          <w:rFonts w:ascii="Times New Roman" w:eastAsia="Times New Roman" w:hAnsi="Times New Roman" w:cs="Times New Roman"/>
          <w:sz w:val="20"/>
          <w:szCs w:val="20"/>
          <w:lang w:eastAsia="ru-RU"/>
        </w:rPr>
      </w:pPr>
      <w:r w:rsidRPr="00414DDF">
        <w:rPr>
          <w:rFonts w:ascii="Times New Roman" w:eastAsia="Times New Roman" w:hAnsi="Times New Roman" w:cs="Times New Roman"/>
          <w:sz w:val="24"/>
          <w:szCs w:val="24"/>
          <w:lang w:eastAsia="ru-RU"/>
        </w:rPr>
        <w:t>Прошу надати дозвіл на розміщення зовнішньої реклами за адресою _____________________________________________________________________________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(повна адреса місця розташування рекламного засобу)</w:t>
      </w:r>
    </w:p>
    <w:p w:rsidR="00A53423" w:rsidRPr="00414DDF" w:rsidRDefault="00A53423" w:rsidP="00A53423">
      <w:pPr>
        <w:spacing w:after="0" w:line="240" w:lineRule="auto"/>
        <w:rPr>
          <w:rFonts w:ascii="Times New Roman" w:eastAsia="Times New Roman" w:hAnsi="Times New Roman" w:cs="Times New Roman"/>
          <w:sz w:val="20"/>
          <w:szCs w:val="20"/>
          <w:lang w:eastAsia="ru-RU"/>
        </w:rPr>
      </w:pPr>
      <w:r w:rsidRPr="00414DDF">
        <w:rPr>
          <w:rFonts w:ascii="Times New Roman" w:eastAsia="Times New Roman" w:hAnsi="Times New Roman" w:cs="Times New Roman"/>
          <w:sz w:val="24"/>
          <w:szCs w:val="24"/>
          <w:lang w:eastAsia="ru-RU"/>
        </w:rPr>
        <w:t>строком на ______________________________________________________________________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(літерами)</w:t>
      </w:r>
    </w:p>
    <w:p w:rsidR="00A53423" w:rsidRPr="00414DDF" w:rsidRDefault="00A53423" w:rsidP="00A53423">
      <w:pPr>
        <w:spacing w:after="0" w:line="240" w:lineRule="auto"/>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Перелік документів, що додаються _____________________________________________________________________________</w:t>
      </w:r>
      <w:r w:rsidRPr="00414DDF">
        <w:rPr>
          <w:rFonts w:ascii="Times New Roman" w:eastAsia="Times New Roman" w:hAnsi="Times New Roman" w:cs="Times New Roman"/>
          <w:sz w:val="24"/>
          <w:szCs w:val="24"/>
          <w:lang w:eastAsia="ru-RU"/>
        </w:rPr>
        <w:br/>
        <w:t>_____________________________________________________________________________</w:t>
      </w:r>
      <w:r w:rsidRPr="00414DDF">
        <w:rPr>
          <w:rFonts w:ascii="Times New Roman" w:eastAsia="Times New Roman" w:hAnsi="Times New Roman" w:cs="Times New Roman"/>
          <w:sz w:val="24"/>
          <w:szCs w:val="24"/>
          <w:lang w:eastAsia="ru-RU"/>
        </w:rPr>
        <w:br/>
        <w:t>_____________________________________________________________________________</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69"/>
        <w:gridCol w:w="3248"/>
        <w:gridCol w:w="3270"/>
      </w:tblGrid>
      <w:tr w:rsidR="00414DDF" w:rsidRPr="00414DDF" w:rsidTr="00D7522A">
        <w:trPr>
          <w:tblCellSpacing w:w="22" w:type="dxa"/>
        </w:trPr>
        <w:tc>
          <w:tcPr>
            <w:tcW w:w="1650" w:type="pct"/>
            <w:vAlign w:val="center"/>
            <w:hideMark/>
          </w:tcPr>
          <w:p w:rsidR="00A53423" w:rsidRPr="00414DDF" w:rsidRDefault="00A53423" w:rsidP="00D7522A">
            <w:pPr>
              <w:spacing w:after="0"/>
              <w:jc w:val="center"/>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Заявник</w:t>
            </w:r>
            <w:r w:rsidRPr="00414DDF">
              <w:rPr>
                <w:rFonts w:ascii="Times New Roman" w:eastAsia="Times New Roman" w:hAnsi="Times New Roman" w:cs="Times New Roman"/>
                <w:sz w:val="24"/>
                <w:szCs w:val="24"/>
                <w:lang w:eastAsia="ru-RU"/>
              </w:rPr>
              <w:br/>
              <w:t>або уповноважена</w:t>
            </w:r>
            <w:r w:rsidRPr="00414DDF">
              <w:rPr>
                <w:rFonts w:ascii="Times New Roman" w:eastAsia="Times New Roman" w:hAnsi="Times New Roman" w:cs="Times New Roman"/>
                <w:sz w:val="24"/>
                <w:szCs w:val="24"/>
                <w:lang w:eastAsia="ru-RU"/>
              </w:rPr>
              <w:br/>
              <w:t>ним особа  </w:t>
            </w:r>
          </w:p>
        </w:tc>
        <w:tc>
          <w:tcPr>
            <w:tcW w:w="1650" w:type="pct"/>
            <w:vAlign w:val="center"/>
            <w:hideMark/>
          </w:tcPr>
          <w:p w:rsidR="00A53423" w:rsidRPr="00414DDF" w:rsidRDefault="00A53423" w:rsidP="00D7522A">
            <w:pPr>
              <w:spacing w:after="0"/>
              <w:jc w:val="center"/>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 </w:t>
            </w:r>
            <w:r w:rsidRPr="00414DDF">
              <w:rPr>
                <w:rFonts w:ascii="Times New Roman" w:eastAsia="Times New Roman" w:hAnsi="Times New Roman" w:cs="Times New Roman"/>
                <w:sz w:val="24"/>
                <w:szCs w:val="24"/>
                <w:lang w:eastAsia="ru-RU"/>
              </w:rPr>
              <w:br/>
              <w:t>_________________</w:t>
            </w:r>
            <w:r w:rsidRPr="00414DDF">
              <w:rPr>
                <w:rFonts w:ascii="Times New Roman" w:eastAsia="Times New Roman" w:hAnsi="Times New Roman" w:cs="Times New Roman"/>
                <w:sz w:val="24"/>
                <w:szCs w:val="24"/>
                <w:lang w:eastAsia="ru-RU"/>
              </w:rPr>
              <w:br/>
            </w:r>
            <w:r w:rsidRPr="00414DDF">
              <w:rPr>
                <w:rFonts w:ascii="Times New Roman" w:eastAsia="Times New Roman" w:hAnsi="Times New Roman" w:cs="Times New Roman"/>
                <w:sz w:val="20"/>
                <w:szCs w:val="20"/>
                <w:lang w:eastAsia="ru-RU"/>
              </w:rPr>
              <w:t>(підпис)  </w:t>
            </w:r>
          </w:p>
        </w:tc>
        <w:tc>
          <w:tcPr>
            <w:tcW w:w="1650" w:type="pct"/>
            <w:vAlign w:val="center"/>
            <w:hideMark/>
          </w:tcPr>
          <w:p w:rsidR="00A53423" w:rsidRPr="00414DDF" w:rsidRDefault="00A53423" w:rsidP="00D7522A">
            <w:pPr>
              <w:spacing w:after="0"/>
              <w:jc w:val="center"/>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 </w:t>
            </w:r>
            <w:r w:rsidRPr="00414DDF">
              <w:rPr>
                <w:rFonts w:ascii="Times New Roman" w:eastAsia="Times New Roman" w:hAnsi="Times New Roman" w:cs="Times New Roman"/>
                <w:sz w:val="24"/>
                <w:szCs w:val="24"/>
                <w:lang w:eastAsia="ru-RU"/>
              </w:rPr>
              <w:br/>
              <w:t>_____________________</w:t>
            </w:r>
            <w:r w:rsidRPr="00414DDF">
              <w:rPr>
                <w:rFonts w:ascii="Times New Roman" w:eastAsia="Times New Roman" w:hAnsi="Times New Roman" w:cs="Times New Roman"/>
                <w:sz w:val="24"/>
                <w:szCs w:val="24"/>
                <w:lang w:eastAsia="ru-RU"/>
              </w:rPr>
              <w:br/>
            </w:r>
            <w:r w:rsidRPr="00414DDF">
              <w:rPr>
                <w:rFonts w:ascii="Times New Roman" w:eastAsia="Times New Roman" w:hAnsi="Times New Roman" w:cs="Times New Roman"/>
                <w:sz w:val="20"/>
                <w:szCs w:val="20"/>
                <w:lang w:eastAsia="ru-RU"/>
              </w:rPr>
              <w:t>(ініціали та прізвище)</w:t>
            </w:r>
            <w:r w:rsidRPr="00414DDF">
              <w:rPr>
                <w:rFonts w:ascii="Times New Roman" w:eastAsia="Times New Roman" w:hAnsi="Times New Roman" w:cs="Times New Roman"/>
                <w:sz w:val="24"/>
                <w:szCs w:val="24"/>
                <w:lang w:eastAsia="ru-RU"/>
              </w:rPr>
              <w:t> </w:t>
            </w:r>
          </w:p>
        </w:tc>
      </w:tr>
    </w:tbl>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br w:type="textWrapping" w:clear="all"/>
      </w:r>
    </w:p>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М. П. </w:t>
      </w:r>
    </w:p>
    <w:p w:rsidR="00A53423" w:rsidRPr="00414DDF" w:rsidRDefault="00A53423" w:rsidP="00A53423">
      <w:pPr>
        <w:spacing w:after="0" w:line="240" w:lineRule="auto"/>
        <w:rPr>
          <w:rFonts w:ascii="Times New Roman" w:eastAsia="Times New Roman" w:hAnsi="Times New Roman" w:cs="Times New Roman"/>
          <w:sz w:val="24"/>
          <w:szCs w:val="24"/>
          <w:lang w:val="en-US"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en-US"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en-US"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uk-UA"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uk-UA"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uk-UA"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uk-UA" w:eastAsia="ru-RU"/>
        </w:rPr>
      </w:pPr>
    </w:p>
    <w:p w:rsidR="00A53423" w:rsidRDefault="00A53423" w:rsidP="00A53423">
      <w:pPr>
        <w:spacing w:after="0" w:line="240" w:lineRule="auto"/>
        <w:rPr>
          <w:rFonts w:ascii="Times New Roman" w:eastAsia="Times New Roman" w:hAnsi="Times New Roman" w:cs="Times New Roman"/>
          <w:sz w:val="24"/>
          <w:szCs w:val="24"/>
          <w:lang w:val="uk-UA" w:eastAsia="ru-RU"/>
        </w:rPr>
      </w:pPr>
    </w:p>
    <w:p w:rsidR="00426F81" w:rsidRPr="00414DDF" w:rsidRDefault="00426F81" w:rsidP="00A53423">
      <w:pPr>
        <w:spacing w:after="0" w:line="240" w:lineRule="auto"/>
        <w:rPr>
          <w:rFonts w:ascii="Times New Roman" w:eastAsia="Times New Roman" w:hAnsi="Times New Roman" w:cs="Times New Roman"/>
          <w:sz w:val="24"/>
          <w:szCs w:val="24"/>
          <w:lang w:val="uk-UA" w:eastAsia="ru-RU"/>
        </w:rPr>
      </w:pPr>
    </w:p>
    <w:p w:rsidR="00A53423" w:rsidRPr="00414DDF" w:rsidRDefault="00A53423" w:rsidP="00A53423">
      <w:pPr>
        <w:spacing w:before="180" w:after="180" w:line="240" w:lineRule="auto"/>
        <w:rPr>
          <w:rFonts w:ascii="Times New Roman" w:eastAsia="Times New Roman" w:hAnsi="Times New Roman" w:cs="Times New Roman"/>
          <w:sz w:val="28"/>
          <w:szCs w:val="28"/>
          <w:lang w:val="en-US" w:eastAsia="ru-RU"/>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04"/>
      </w:tblGrid>
      <w:tr w:rsidR="00414DDF" w:rsidRPr="00414DDF" w:rsidTr="00D7522A">
        <w:trPr>
          <w:tblCellSpacing w:w="22" w:type="dxa"/>
        </w:trPr>
        <w:tc>
          <w:tcPr>
            <w:tcW w:w="0" w:type="auto"/>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eastAsia="ru-RU"/>
              </w:rPr>
              <w:lastRenderedPageBreak/>
              <w:t xml:space="preserve">                                          </w:t>
            </w:r>
          </w:p>
          <w:p w:rsidR="00A53423" w:rsidRPr="00414DDF" w:rsidRDefault="00F60D9C" w:rsidP="00B85B9B">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                                     </w:t>
            </w:r>
            <w:r w:rsidR="00A53423" w:rsidRPr="00414DDF">
              <w:rPr>
                <w:rFonts w:ascii="Times New Roman" w:eastAsia="Times New Roman" w:hAnsi="Times New Roman" w:cs="Times New Roman"/>
                <w:sz w:val="24"/>
                <w:szCs w:val="24"/>
                <w:lang w:val="uk-UA" w:eastAsia="ru-RU"/>
              </w:rPr>
              <w:t>Додаток №2</w:t>
            </w:r>
            <w:r w:rsidR="00A53423" w:rsidRPr="00414DDF">
              <w:rPr>
                <w:rFonts w:ascii="Times New Roman" w:eastAsia="Times New Roman" w:hAnsi="Times New Roman" w:cs="Times New Roman"/>
                <w:sz w:val="24"/>
                <w:szCs w:val="24"/>
                <w:lang w:val="uk-UA" w:eastAsia="ru-RU"/>
              </w:rPr>
              <w:br/>
            </w:r>
            <w:r w:rsidR="00A53423" w:rsidRPr="00414DDF">
              <w:rPr>
                <w:rFonts w:ascii="Times New Roman" w:eastAsia="Times New Roman" w:hAnsi="Times New Roman" w:cs="Times New Roman"/>
                <w:sz w:val="24"/>
                <w:szCs w:val="24"/>
                <w:lang w:eastAsia="ru-RU"/>
              </w:rPr>
              <w:t xml:space="preserve">до </w:t>
            </w:r>
            <w:r w:rsidR="00A53423" w:rsidRPr="00414DDF">
              <w:rPr>
                <w:rFonts w:ascii="Times New Roman" w:eastAsia="Times New Roman" w:hAnsi="Times New Roman" w:cs="Times New Roman"/>
                <w:sz w:val="24"/>
                <w:szCs w:val="24"/>
                <w:lang w:val="uk-UA" w:eastAsia="ru-RU"/>
              </w:rPr>
              <w:t>П</w:t>
            </w:r>
            <w:r w:rsidR="00A53423" w:rsidRPr="00414DDF">
              <w:rPr>
                <w:rFonts w:ascii="Times New Roman" w:eastAsia="Times New Roman" w:hAnsi="Times New Roman" w:cs="Times New Roman"/>
                <w:sz w:val="24"/>
                <w:szCs w:val="24"/>
                <w:lang w:eastAsia="ru-RU"/>
              </w:rPr>
              <w:t>равил</w:t>
            </w:r>
            <w:r w:rsidR="00A53423" w:rsidRPr="00414DDF">
              <w:rPr>
                <w:rFonts w:ascii="Times New Roman" w:eastAsia="Times New Roman" w:hAnsi="Times New Roman" w:cs="Times New Roman"/>
                <w:sz w:val="24"/>
                <w:szCs w:val="24"/>
                <w:lang w:val="uk-UA" w:eastAsia="ru-RU"/>
              </w:rPr>
              <w:t xml:space="preserve"> розміщення зовнішньої реклами на території </w:t>
            </w:r>
            <w:r w:rsidR="00B85B9B" w:rsidRPr="00414DDF">
              <w:rPr>
                <w:rFonts w:ascii="Times New Roman" w:eastAsia="Times New Roman" w:hAnsi="Times New Roman" w:cs="Times New Roman"/>
                <w:sz w:val="24"/>
                <w:szCs w:val="24"/>
                <w:lang w:val="uk-UA" w:eastAsia="ru-RU"/>
              </w:rPr>
              <w:t>Малинської міської територіальної громади</w:t>
            </w:r>
          </w:p>
          <w:p w:rsidR="00B85B9B" w:rsidRPr="00414DDF" w:rsidRDefault="00B85B9B" w:rsidP="00B85B9B">
            <w:pPr>
              <w:spacing w:after="0" w:line="240" w:lineRule="auto"/>
              <w:rPr>
                <w:rFonts w:ascii="Times New Roman" w:eastAsia="Times New Roman" w:hAnsi="Times New Roman" w:cs="Times New Roman"/>
                <w:sz w:val="24"/>
                <w:szCs w:val="24"/>
                <w:lang w:val="uk-UA" w:eastAsia="ru-RU"/>
              </w:rPr>
            </w:pPr>
          </w:p>
        </w:tc>
      </w:tr>
    </w:tbl>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 xml:space="preserve"> </w:t>
      </w:r>
    </w:p>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p>
    <w:p w:rsidR="00071A3B" w:rsidRPr="00414DDF" w:rsidRDefault="00071A3B" w:rsidP="00071A3B">
      <w:pPr>
        <w:spacing w:after="0" w:line="240" w:lineRule="auto"/>
        <w:jc w:val="center"/>
        <w:outlineLvl w:val="2"/>
        <w:rPr>
          <w:rFonts w:ascii="Times New Roman" w:eastAsia="Times New Roman" w:hAnsi="Times New Roman" w:cs="Times New Roman"/>
          <w:b/>
          <w:bCs/>
          <w:sz w:val="27"/>
          <w:szCs w:val="27"/>
          <w:lang w:val="uk-UA" w:eastAsia="ru-RU"/>
        </w:rPr>
      </w:pPr>
      <w:r w:rsidRPr="00414DDF">
        <w:rPr>
          <w:rFonts w:ascii="Times New Roman" w:eastAsia="Times New Roman" w:hAnsi="Times New Roman" w:cs="Times New Roman"/>
          <w:b/>
          <w:bCs/>
          <w:sz w:val="27"/>
          <w:szCs w:val="27"/>
          <w:lang w:val="uk-UA" w:eastAsia="ru-RU"/>
        </w:rPr>
        <w:t xml:space="preserve">  </w:t>
      </w:r>
    </w:p>
    <w:p w:rsidR="00071A3B" w:rsidRPr="00414DDF" w:rsidRDefault="00071A3B" w:rsidP="00071A3B">
      <w:pPr>
        <w:spacing w:after="0" w:line="240" w:lineRule="auto"/>
        <w:jc w:val="center"/>
        <w:outlineLvl w:val="2"/>
        <w:rPr>
          <w:rFonts w:ascii="Times New Roman" w:eastAsia="Times New Roman" w:hAnsi="Times New Roman" w:cs="Times New Roman"/>
          <w:b/>
          <w:bCs/>
          <w:sz w:val="27"/>
          <w:szCs w:val="27"/>
          <w:lang w:val="uk-UA" w:eastAsia="ru-RU"/>
        </w:rPr>
      </w:pPr>
    </w:p>
    <w:p w:rsidR="00071A3B" w:rsidRPr="00414DDF" w:rsidRDefault="00071A3B" w:rsidP="00071A3B">
      <w:pPr>
        <w:spacing w:after="0" w:line="240" w:lineRule="auto"/>
        <w:jc w:val="center"/>
        <w:outlineLvl w:val="2"/>
        <w:rPr>
          <w:rFonts w:ascii="Times New Roman" w:eastAsia="Times New Roman" w:hAnsi="Times New Roman" w:cs="Times New Roman"/>
          <w:b/>
          <w:bCs/>
          <w:sz w:val="27"/>
          <w:szCs w:val="27"/>
          <w:lang w:val="uk-UA" w:eastAsia="ru-RU"/>
        </w:rPr>
      </w:pPr>
    </w:p>
    <w:p w:rsidR="00071A3B" w:rsidRPr="00414DDF" w:rsidRDefault="00071A3B" w:rsidP="00071A3B">
      <w:pPr>
        <w:spacing w:after="0" w:line="240" w:lineRule="auto"/>
        <w:jc w:val="center"/>
        <w:outlineLvl w:val="2"/>
        <w:rPr>
          <w:rFonts w:ascii="Times New Roman" w:eastAsia="Times New Roman" w:hAnsi="Times New Roman" w:cs="Times New Roman"/>
          <w:b/>
          <w:bCs/>
          <w:sz w:val="27"/>
          <w:szCs w:val="27"/>
          <w:lang w:val="uk-UA" w:eastAsia="ru-RU"/>
        </w:rPr>
      </w:pPr>
    </w:p>
    <w:p w:rsidR="00A53423" w:rsidRPr="00414DDF" w:rsidRDefault="00B85B9B" w:rsidP="00071A3B">
      <w:pPr>
        <w:spacing w:after="0" w:line="240" w:lineRule="auto"/>
        <w:jc w:val="center"/>
        <w:outlineLvl w:val="2"/>
        <w:rPr>
          <w:rFonts w:ascii="Times New Roman" w:eastAsia="Times New Roman" w:hAnsi="Times New Roman" w:cs="Times New Roman"/>
          <w:b/>
          <w:bCs/>
          <w:sz w:val="27"/>
          <w:szCs w:val="27"/>
          <w:lang w:val="uk-UA" w:eastAsia="ru-RU"/>
        </w:rPr>
      </w:pPr>
      <w:r w:rsidRPr="00414DDF">
        <w:rPr>
          <w:rFonts w:ascii="Times New Roman" w:eastAsia="Times New Roman" w:hAnsi="Times New Roman" w:cs="Times New Roman"/>
          <w:b/>
          <w:bCs/>
          <w:sz w:val="27"/>
          <w:szCs w:val="27"/>
          <w:lang w:val="uk-UA" w:eastAsia="ru-RU"/>
        </w:rPr>
        <w:t xml:space="preserve"> </w:t>
      </w:r>
      <w:r w:rsidR="004B7DD2">
        <w:rPr>
          <w:rFonts w:ascii="Times New Roman" w:eastAsia="Times New Roman" w:hAnsi="Times New Roman" w:cs="Times New Roman"/>
          <w:b/>
          <w:bCs/>
          <w:sz w:val="27"/>
          <w:szCs w:val="27"/>
          <w:lang w:val="uk-UA" w:eastAsia="ru-RU"/>
        </w:rPr>
        <w:t xml:space="preserve">                                                 </w:t>
      </w:r>
      <w:r w:rsidRPr="00414DDF">
        <w:rPr>
          <w:rFonts w:ascii="Times New Roman" w:eastAsia="Times New Roman" w:hAnsi="Times New Roman" w:cs="Times New Roman"/>
          <w:b/>
          <w:bCs/>
          <w:sz w:val="27"/>
          <w:szCs w:val="27"/>
          <w:lang w:val="uk-UA" w:eastAsia="ru-RU"/>
        </w:rPr>
        <w:t xml:space="preserve"> </w:t>
      </w:r>
      <w:r w:rsidR="00A53423" w:rsidRPr="00414DDF">
        <w:rPr>
          <w:rFonts w:ascii="Times New Roman" w:eastAsia="Times New Roman" w:hAnsi="Times New Roman" w:cs="Times New Roman"/>
          <w:b/>
          <w:bCs/>
          <w:sz w:val="27"/>
          <w:szCs w:val="27"/>
          <w:lang w:val="uk-UA" w:eastAsia="ru-RU"/>
        </w:rPr>
        <w:t>ДОЗВІЛ</w:t>
      </w:r>
      <w:r w:rsidR="00A53423" w:rsidRPr="00414DDF">
        <w:rPr>
          <w:rFonts w:ascii="Times New Roman" w:eastAsia="Times New Roman" w:hAnsi="Times New Roman" w:cs="Times New Roman"/>
          <w:b/>
          <w:bCs/>
          <w:sz w:val="27"/>
          <w:szCs w:val="27"/>
          <w:lang w:val="uk-UA" w:eastAsia="ru-RU"/>
        </w:rPr>
        <w:br/>
        <w:t xml:space="preserve">на розміщення зовнішньої реклами </w:t>
      </w:r>
    </w:p>
    <w:p w:rsidR="00A53423" w:rsidRPr="00414DDF" w:rsidRDefault="00A53423" w:rsidP="00A53423">
      <w:pPr>
        <w:spacing w:after="0" w:line="240" w:lineRule="auto"/>
        <w:jc w:val="center"/>
        <w:rPr>
          <w:rFonts w:ascii="Times New Roman" w:eastAsia="Times New Roman" w:hAnsi="Times New Roman" w:cs="Times New Roman"/>
          <w:sz w:val="20"/>
          <w:szCs w:val="20"/>
          <w:lang w:val="uk-UA" w:eastAsia="ru-RU"/>
        </w:rPr>
      </w:pPr>
      <w:r w:rsidRPr="00414DDF">
        <w:rPr>
          <w:rFonts w:ascii="Times New Roman" w:eastAsia="Times New Roman" w:hAnsi="Times New Roman" w:cs="Times New Roman"/>
          <w:sz w:val="24"/>
          <w:szCs w:val="24"/>
          <w:lang w:val="uk-UA" w:eastAsia="ru-RU"/>
        </w:rPr>
        <w:t>Виданий ____________ р. на підставі рішення ______________________________________</w:t>
      </w:r>
      <w:r w:rsidRPr="00414DDF">
        <w:rPr>
          <w:rFonts w:ascii="Times New Roman" w:eastAsia="Times New Roman" w:hAnsi="Times New Roman" w:cs="Times New Roman"/>
          <w:sz w:val="24"/>
          <w:szCs w:val="24"/>
          <w:lang w:val="uk-UA" w:eastAsia="ru-RU"/>
        </w:rPr>
        <w:br/>
        <w:t xml:space="preserve">                                                                                                           </w:t>
      </w:r>
      <w:r w:rsidRPr="00414DDF">
        <w:rPr>
          <w:rFonts w:ascii="Times New Roman" w:eastAsia="Times New Roman" w:hAnsi="Times New Roman" w:cs="Times New Roman"/>
          <w:sz w:val="20"/>
          <w:szCs w:val="20"/>
          <w:lang w:val="uk-UA" w:eastAsia="ru-RU"/>
        </w:rPr>
        <w:t>(дата видачі)</w:t>
      </w:r>
      <w:r w:rsidRPr="00414DDF">
        <w:rPr>
          <w:rFonts w:ascii="Times New Roman" w:eastAsia="Times New Roman" w:hAnsi="Times New Roman" w:cs="Times New Roman"/>
          <w:sz w:val="20"/>
          <w:szCs w:val="20"/>
          <w:lang w:val="uk-UA" w:eastAsia="ru-RU"/>
        </w:rPr>
        <w:br/>
        <w:t>_____________________</w:t>
      </w:r>
      <w:r w:rsidRPr="00414DDF">
        <w:rPr>
          <w:rFonts w:ascii="Times New Roman" w:eastAsia="Times New Roman" w:hAnsi="Times New Roman" w:cs="Times New Roman"/>
          <w:sz w:val="24"/>
          <w:szCs w:val="24"/>
          <w:lang w:val="uk-UA" w:eastAsia="ru-RU"/>
        </w:rPr>
        <w:t>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(виконавчий орган міської ради, дата і номер рішення)</w:t>
      </w:r>
      <w:r w:rsidRPr="00414DDF">
        <w:rPr>
          <w:rFonts w:ascii="Times New Roman" w:eastAsia="Times New Roman" w:hAnsi="Times New Roman" w:cs="Times New Roman"/>
          <w:sz w:val="20"/>
          <w:szCs w:val="20"/>
          <w:lang w:val="uk-UA" w:eastAsia="ru-RU"/>
        </w:rPr>
        <w:br/>
      </w:r>
      <w:r w:rsidRPr="00414DDF">
        <w:rPr>
          <w:rFonts w:ascii="Times New Roman" w:eastAsia="Times New Roman" w:hAnsi="Times New Roman" w:cs="Times New Roman"/>
          <w:sz w:val="24"/>
          <w:szCs w:val="24"/>
          <w:lang w:val="uk-UA" w:eastAsia="ru-RU"/>
        </w:rPr>
        <w:t>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(для юридичної особи - повне найменування розповсюджувача зовнішньої реклами, для фізичної</w:t>
      </w:r>
      <w:r w:rsidRPr="00414DDF">
        <w:rPr>
          <w:rFonts w:ascii="Times New Roman" w:eastAsia="Times New Roman" w:hAnsi="Times New Roman" w:cs="Times New Roman"/>
          <w:sz w:val="20"/>
          <w:szCs w:val="20"/>
          <w:lang w:val="uk-UA" w:eastAsia="ru-RU"/>
        </w:rPr>
        <w:br/>
      </w:r>
      <w:r w:rsidRPr="00414DDF">
        <w:rPr>
          <w:rFonts w:ascii="Times New Roman" w:eastAsia="Times New Roman" w:hAnsi="Times New Roman" w:cs="Times New Roman"/>
          <w:sz w:val="24"/>
          <w:szCs w:val="24"/>
          <w:lang w:val="uk-UA" w:eastAsia="ru-RU"/>
        </w:rPr>
        <w:t>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особи - прізвище, ім'я та по батькові)</w:t>
      </w:r>
      <w:r w:rsidRPr="00414DDF">
        <w:rPr>
          <w:rFonts w:ascii="Times New Roman" w:eastAsia="Times New Roman" w:hAnsi="Times New Roman" w:cs="Times New Roman"/>
          <w:sz w:val="20"/>
          <w:szCs w:val="20"/>
          <w:lang w:val="uk-UA" w:eastAsia="ru-RU"/>
        </w:rPr>
        <w:br/>
      </w:r>
      <w:r w:rsidRPr="00414DDF">
        <w:rPr>
          <w:rFonts w:ascii="Times New Roman" w:eastAsia="Times New Roman" w:hAnsi="Times New Roman" w:cs="Times New Roman"/>
          <w:sz w:val="24"/>
          <w:szCs w:val="24"/>
          <w:lang w:val="uk-UA" w:eastAsia="ru-RU"/>
        </w:rPr>
        <w:t>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(місцезнаходження (місце проживання), номер телефону (телефаксу), банківські реквізити,</w:t>
      </w:r>
      <w:r w:rsidRPr="00414DDF">
        <w:rPr>
          <w:rFonts w:ascii="Times New Roman" w:eastAsia="Times New Roman" w:hAnsi="Times New Roman" w:cs="Times New Roman"/>
          <w:sz w:val="20"/>
          <w:szCs w:val="20"/>
          <w:lang w:val="uk-UA" w:eastAsia="ru-RU"/>
        </w:rPr>
        <w:br/>
      </w:r>
      <w:r w:rsidRPr="00414DDF">
        <w:rPr>
          <w:rFonts w:ascii="Times New Roman" w:eastAsia="Times New Roman" w:hAnsi="Times New Roman" w:cs="Times New Roman"/>
          <w:sz w:val="24"/>
          <w:szCs w:val="24"/>
          <w:lang w:val="uk-UA" w:eastAsia="ru-RU"/>
        </w:rPr>
        <w:t>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ідентифікаційний код (номер)</w:t>
      </w:r>
    </w:p>
    <w:p w:rsidR="00A53423" w:rsidRPr="00414DDF" w:rsidRDefault="00A53423" w:rsidP="00A53423">
      <w:pPr>
        <w:spacing w:after="0" w:line="240" w:lineRule="auto"/>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val="uk-UA" w:eastAsia="ru-RU"/>
        </w:rPr>
        <w:t>Адреса місця розташування рекламного засобу</w:t>
      </w:r>
      <w:r w:rsidRPr="00414DDF">
        <w:rPr>
          <w:rFonts w:ascii="Times New Roman" w:eastAsia="Times New Roman" w:hAnsi="Times New Roman" w:cs="Times New Roman"/>
          <w:sz w:val="24"/>
          <w:szCs w:val="24"/>
          <w:lang w:eastAsia="ru-RU"/>
        </w:rPr>
        <w:t>_____________________________________</w:t>
      </w:r>
      <w:r w:rsidRPr="00414DDF">
        <w:rPr>
          <w:rFonts w:ascii="Times New Roman" w:eastAsia="Times New Roman" w:hAnsi="Times New Roman" w:cs="Times New Roman"/>
          <w:sz w:val="24"/>
          <w:szCs w:val="24"/>
          <w:lang w:val="uk-UA" w:eastAsia="ru-RU"/>
        </w:rPr>
        <w:t xml:space="preserve"> _____________________________________________________________________________</w:t>
      </w:r>
    </w:p>
    <w:p w:rsidR="00A53423" w:rsidRPr="00414DDF" w:rsidRDefault="00A53423" w:rsidP="00A53423">
      <w:pPr>
        <w:spacing w:after="0" w:line="240" w:lineRule="auto"/>
        <w:jc w:val="center"/>
        <w:rPr>
          <w:rFonts w:ascii="Times New Roman" w:eastAsia="Times New Roman" w:hAnsi="Times New Roman" w:cs="Times New Roman"/>
          <w:sz w:val="24"/>
          <w:szCs w:val="24"/>
          <w:lang w:eastAsia="ru-RU"/>
        </w:rPr>
      </w:pPr>
    </w:p>
    <w:p w:rsidR="00A53423" w:rsidRPr="00414DDF" w:rsidRDefault="00A53423" w:rsidP="00A53423">
      <w:pPr>
        <w:spacing w:after="0" w:line="240" w:lineRule="auto"/>
        <w:jc w:val="center"/>
        <w:rPr>
          <w:rFonts w:ascii="Times New Roman" w:eastAsia="Times New Roman" w:hAnsi="Times New Roman" w:cs="Times New Roman"/>
          <w:sz w:val="20"/>
          <w:szCs w:val="20"/>
          <w:lang w:val="uk-UA" w:eastAsia="ru-RU"/>
        </w:rPr>
      </w:pPr>
      <w:r w:rsidRPr="00414DDF">
        <w:rPr>
          <w:rFonts w:ascii="Times New Roman" w:eastAsia="Times New Roman" w:hAnsi="Times New Roman" w:cs="Times New Roman"/>
          <w:sz w:val="24"/>
          <w:szCs w:val="24"/>
          <w:lang w:val="uk-UA" w:eastAsia="ru-RU"/>
        </w:rPr>
        <w:t>Характеристика (в тому числі технічна) рекламного засобу</w:t>
      </w:r>
      <w:r w:rsidRPr="00414DDF">
        <w:rPr>
          <w:rFonts w:ascii="Times New Roman" w:eastAsia="Times New Roman" w:hAnsi="Times New Roman" w:cs="Times New Roman"/>
          <w:sz w:val="24"/>
          <w:szCs w:val="24"/>
          <w:lang w:eastAsia="ru-RU"/>
        </w:rPr>
        <w:t>___________________________</w:t>
      </w:r>
      <w:r w:rsidRPr="00414DDF">
        <w:rPr>
          <w:rFonts w:ascii="Times New Roman" w:eastAsia="Times New Roman" w:hAnsi="Times New Roman" w:cs="Times New Roman"/>
          <w:sz w:val="24"/>
          <w:szCs w:val="24"/>
          <w:lang w:val="uk-UA" w:eastAsia="ru-RU"/>
        </w:rPr>
        <w:t xml:space="preserve"> 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(вид, розміри, площа місця розташування рекламного засобу)</w:t>
      </w:r>
    </w:p>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p>
    <w:p w:rsidR="00A53423" w:rsidRPr="00414DDF" w:rsidRDefault="00A53423" w:rsidP="00A53423">
      <w:pPr>
        <w:spacing w:after="0"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Фотокартка або комп'ютерний макет місця з фрагментом місцевості (розміром не менш як 6 х 9 сантиметрів), на якому планується розташування рекламного засобу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43"/>
        <w:gridCol w:w="1651"/>
        <w:gridCol w:w="1611"/>
        <w:gridCol w:w="3282"/>
      </w:tblGrid>
      <w:tr w:rsidR="00414DDF" w:rsidRPr="00D455D3" w:rsidTr="00D7522A">
        <w:trPr>
          <w:tblCellSpacing w:w="22" w:type="dxa"/>
        </w:trPr>
        <w:tc>
          <w:tcPr>
            <w:tcW w:w="2466" w:type="pct"/>
            <w:gridSpan w:val="2"/>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Ескіз з конструктивним</w:t>
            </w:r>
            <w:r w:rsidRPr="00414DDF">
              <w:rPr>
                <w:rFonts w:ascii="Times New Roman" w:eastAsia="Times New Roman" w:hAnsi="Times New Roman" w:cs="Times New Roman"/>
                <w:sz w:val="24"/>
                <w:szCs w:val="24"/>
                <w:lang w:val="uk-UA" w:eastAsia="ru-RU"/>
              </w:rPr>
              <w:br/>
              <w:t>рішенням рекламного засобу  </w:t>
            </w:r>
          </w:p>
        </w:tc>
        <w:tc>
          <w:tcPr>
            <w:tcW w:w="2466" w:type="pct"/>
            <w:gridSpan w:val="2"/>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Топогеодезичний знімок місцевості (М 1:500) з прив'язкою місця розташування рекламного засобу </w:t>
            </w:r>
          </w:p>
        </w:tc>
      </w:tr>
      <w:tr w:rsidR="00414DDF" w:rsidRPr="00D455D3" w:rsidTr="00D7522A">
        <w:trPr>
          <w:tblCellSpacing w:w="22" w:type="dxa"/>
        </w:trPr>
        <w:tc>
          <w:tcPr>
            <w:tcW w:w="2466" w:type="pct"/>
            <w:gridSpan w:val="2"/>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Відповідальний за топогеодезичне знімання  </w:t>
            </w:r>
          </w:p>
        </w:tc>
        <w:tc>
          <w:tcPr>
            <w:tcW w:w="2466" w:type="pct"/>
            <w:gridSpan w:val="2"/>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_______ __________________ М. П.  </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  (підпис)       (ініціали та прізвище)</w:t>
            </w:r>
            <w:r w:rsidRPr="00414DDF">
              <w:rPr>
                <w:rFonts w:ascii="Times New Roman" w:eastAsia="Times New Roman" w:hAnsi="Times New Roman" w:cs="Times New Roman"/>
                <w:sz w:val="24"/>
                <w:szCs w:val="24"/>
                <w:lang w:val="uk-UA" w:eastAsia="ru-RU"/>
              </w:rPr>
              <w:t> </w:t>
            </w:r>
          </w:p>
        </w:tc>
      </w:tr>
      <w:tr w:rsidR="00414DDF" w:rsidRPr="00414DDF" w:rsidTr="00D7522A">
        <w:trPr>
          <w:tblCellSpacing w:w="22" w:type="dxa"/>
        </w:trPr>
        <w:tc>
          <w:tcPr>
            <w:tcW w:w="1637" w:type="pct"/>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Керівник робочого органу</w:t>
            </w:r>
          </w:p>
        </w:tc>
        <w:tc>
          <w:tcPr>
            <w:tcW w:w="1637" w:type="pct"/>
            <w:gridSpan w:val="2"/>
            <w:vAlign w:val="center"/>
            <w:hideMark/>
          </w:tcPr>
          <w:p w:rsidR="00A53423" w:rsidRPr="00414DDF" w:rsidRDefault="00A53423" w:rsidP="00D7522A">
            <w:pPr>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(підпис)</w:t>
            </w:r>
          </w:p>
        </w:tc>
        <w:tc>
          <w:tcPr>
            <w:tcW w:w="1637" w:type="pct"/>
            <w:vAlign w:val="center"/>
            <w:hideMark/>
          </w:tcPr>
          <w:p w:rsidR="00A53423" w:rsidRPr="00414DDF" w:rsidRDefault="00A53423" w:rsidP="00D7522A">
            <w:pPr>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(ініціали та прізвище)</w:t>
            </w:r>
          </w:p>
        </w:tc>
      </w:tr>
    </w:tbl>
    <w:p w:rsidR="00A53423" w:rsidRPr="00414DDF" w:rsidRDefault="00A53423" w:rsidP="00A53423">
      <w:pPr>
        <w:spacing w:after="0"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М. П.</w:t>
      </w:r>
    </w:p>
    <w:p w:rsidR="00A53423" w:rsidRPr="00414DDF" w:rsidRDefault="00A53423" w:rsidP="00A53423">
      <w:pPr>
        <w:spacing w:after="0"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Фотокартка місця (розміром не менш як 6 х 9 сантиметрів) після розташування на ньому рекламного засобу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69"/>
        <w:gridCol w:w="3248"/>
        <w:gridCol w:w="3270"/>
      </w:tblGrid>
      <w:tr w:rsidR="00414DDF" w:rsidRPr="00414DDF" w:rsidTr="00D7522A">
        <w:trPr>
          <w:tblCellSpacing w:w="22" w:type="dxa"/>
        </w:trPr>
        <w:tc>
          <w:tcPr>
            <w:tcW w:w="1650" w:type="pct"/>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Керівник робочого органу </w:t>
            </w:r>
          </w:p>
        </w:tc>
        <w:tc>
          <w:tcPr>
            <w:tcW w:w="1650" w:type="pct"/>
            <w:vAlign w:val="center"/>
            <w:hideMark/>
          </w:tcPr>
          <w:p w:rsidR="00A53423" w:rsidRPr="00414DDF" w:rsidRDefault="00A53423" w:rsidP="00D7522A">
            <w:pPr>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(підпис)</w:t>
            </w:r>
          </w:p>
        </w:tc>
        <w:tc>
          <w:tcPr>
            <w:tcW w:w="1650" w:type="pct"/>
            <w:vAlign w:val="center"/>
            <w:hideMark/>
          </w:tcPr>
          <w:p w:rsidR="00A53423" w:rsidRPr="00414DDF" w:rsidRDefault="00A53423" w:rsidP="00D7522A">
            <w:pPr>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(ініціали та прізвище)</w:t>
            </w:r>
          </w:p>
        </w:tc>
      </w:tr>
    </w:tbl>
    <w:p w:rsidR="00A53423" w:rsidRPr="00414DDF" w:rsidRDefault="00A53423" w:rsidP="00A53423">
      <w:pPr>
        <w:spacing w:after="0"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М. П.</w:t>
      </w: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6A1CC5" w:rsidRPr="00414DDF" w:rsidRDefault="006A1CC5" w:rsidP="00A42AE6">
      <w:pPr>
        <w:shd w:val="clear" w:color="auto" w:fill="FFFFFF"/>
        <w:spacing w:after="0" w:line="240" w:lineRule="auto"/>
        <w:jc w:val="right"/>
        <w:rPr>
          <w:rFonts w:ascii="Times New Roman" w:eastAsia="Times New Roman" w:hAnsi="Times New Roman" w:cs="Times New Roman"/>
          <w:b/>
          <w:bCs/>
          <w:i/>
          <w:iCs/>
          <w:sz w:val="28"/>
          <w:szCs w:val="28"/>
          <w:lang w:val="uk-UA" w:eastAsia="ru-RU"/>
        </w:rPr>
      </w:pPr>
    </w:p>
    <w:p w:rsidR="00A53423" w:rsidRPr="00414DDF" w:rsidRDefault="00B12478" w:rsidP="00A53423">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b/>
          <w:bCs/>
          <w:i/>
          <w:iCs/>
          <w:sz w:val="28"/>
          <w:szCs w:val="28"/>
          <w:lang w:eastAsia="ru-RU"/>
        </w:rPr>
        <w:t xml:space="preserve"> </w:t>
      </w:r>
      <w:r w:rsidR="00A53423" w:rsidRPr="00414DDF">
        <w:rPr>
          <w:rFonts w:ascii="Times New Roman" w:eastAsia="Times New Roman" w:hAnsi="Times New Roman" w:cs="Times New Roman"/>
          <w:sz w:val="24"/>
          <w:szCs w:val="24"/>
          <w:lang w:val="uk-UA" w:eastAsia="ru-RU"/>
        </w:rPr>
        <w:t>Додаток №3</w:t>
      </w:r>
      <w:r w:rsidR="00A53423" w:rsidRPr="00414DDF">
        <w:rPr>
          <w:rFonts w:ascii="Times New Roman" w:eastAsia="Times New Roman" w:hAnsi="Times New Roman" w:cs="Times New Roman"/>
          <w:sz w:val="24"/>
          <w:szCs w:val="24"/>
          <w:lang w:val="uk-UA" w:eastAsia="ru-RU"/>
        </w:rPr>
        <w:br/>
      </w:r>
      <w:r w:rsidR="00A53423" w:rsidRPr="00414DDF">
        <w:rPr>
          <w:rFonts w:ascii="Times New Roman" w:eastAsia="Times New Roman" w:hAnsi="Times New Roman" w:cs="Times New Roman"/>
          <w:sz w:val="24"/>
          <w:szCs w:val="24"/>
          <w:lang w:eastAsia="ru-RU"/>
        </w:rPr>
        <w:t xml:space="preserve">до </w:t>
      </w:r>
      <w:r w:rsidR="00A53423" w:rsidRPr="00414DDF">
        <w:rPr>
          <w:rFonts w:ascii="Times New Roman" w:eastAsia="Times New Roman" w:hAnsi="Times New Roman" w:cs="Times New Roman"/>
          <w:sz w:val="24"/>
          <w:szCs w:val="24"/>
          <w:lang w:val="uk-UA" w:eastAsia="ru-RU"/>
        </w:rPr>
        <w:t>П</w:t>
      </w:r>
      <w:r w:rsidR="00A53423" w:rsidRPr="00414DDF">
        <w:rPr>
          <w:rFonts w:ascii="Times New Roman" w:eastAsia="Times New Roman" w:hAnsi="Times New Roman" w:cs="Times New Roman"/>
          <w:sz w:val="24"/>
          <w:szCs w:val="24"/>
          <w:lang w:eastAsia="ru-RU"/>
        </w:rPr>
        <w:t>равил</w:t>
      </w:r>
      <w:r w:rsidR="00A53423" w:rsidRPr="00414DDF">
        <w:rPr>
          <w:rFonts w:ascii="Times New Roman" w:eastAsia="Times New Roman" w:hAnsi="Times New Roman" w:cs="Times New Roman"/>
          <w:sz w:val="24"/>
          <w:szCs w:val="24"/>
          <w:lang w:val="uk-UA" w:eastAsia="ru-RU"/>
        </w:rPr>
        <w:t xml:space="preserve"> розміщення зовнішньої </w:t>
      </w:r>
    </w:p>
    <w:p w:rsidR="00B85B9B" w:rsidRPr="00414DDF" w:rsidRDefault="00A53423" w:rsidP="00C4240E">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реклами на території </w:t>
      </w:r>
      <w:r w:rsidR="00B85B9B" w:rsidRPr="00414DDF">
        <w:rPr>
          <w:rFonts w:ascii="Times New Roman" w:eastAsia="Times New Roman" w:hAnsi="Times New Roman" w:cs="Times New Roman"/>
          <w:sz w:val="24"/>
          <w:szCs w:val="24"/>
          <w:lang w:val="uk-UA" w:eastAsia="ru-RU"/>
        </w:rPr>
        <w:t xml:space="preserve">Малинської </w:t>
      </w:r>
    </w:p>
    <w:p w:rsidR="00B12478" w:rsidRPr="00414DDF" w:rsidRDefault="00B85B9B" w:rsidP="00C4240E">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міської територіальної громади</w:t>
      </w:r>
      <w:r w:rsidR="00A53423" w:rsidRPr="00414DDF">
        <w:rPr>
          <w:rFonts w:ascii="Times New Roman" w:eastAsia="Times New Roman" w:hAnsi="Times New Roman" w:cs="Times New Roman"/>
          <w:sz w:val="24"/>
          <w:szCs w:val="24"/>
          <w:lang w:eastAsia="ru-RU"/>
        </w:rPr>
        <w:t> </w:t>
      </w:r>
    </w:p>
    <w:p w:rsidR="00B12478" w:rsidRPr="00414DDF" w:rsidRDefault="00A53423" w:rsidP="00B12478">
      <w:pPr>
        <w:spacing w:before="180" w:after="180" w:line="240" w:lineRule="auto"/>
        <w:jc w:val="center"/>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sz w:val="28"/>
          <w:szCs w:val="28"/>
          <w:lang w:val="uk-UA" w:eastAsia="ru-RU"/>
        </w:rPr>
        <w:t>В</w:t>
      </w:r>
      <w:r w:rsidR="00B12478" w:rsidRPr="00414DDF">
        <w:rPr>
          <w:rFonts w:ascii="Times New Roman" w:eastAsia="Times New Roman" w:hAnsi="Times New Roman" w:cs="Times New Roman"/>
          <w:b/>
          <w:bCs/>
          <w:sz w:val="28"/>
          <w:szCs w:val="28"/>
          <w:lang w:eastAsia="ru-RU"/>
        </w:rPr>
        <w:t xml:space="preserve">изначення розміру плати за тимчасове користування  місцем розташування рекламних засобів </w:t>
      </w:r>
    </w:p>
    <w:p w:rsidR="00813EBC" w:rsidRDefault="00B12478" w:rsidP="00B12478">
      <w:pPr>
        <w:spacing w:before="180" w:after="18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1.</w:t>
      </w:r>
      <w:r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 xml:space="preserve">Розмір плати за право тимчасового користування місцем розташування рекламного засобу визначається при укладанні договору між </w:t>
      </w:r>
      <w:r w:rsidR="00813EBC">
        <w:rPr>
          <w:rFonts w:ascii="Times New Roman" w:eastAsia="Times New Roman" w:hAnsi="Times New Roman" w:cs="Times New Roman"/>
          <w:sz w:val="28"/>
          <w:szCs w:val="28"/>
          <w:lang w:val="uk-UA" w:eastAsia="ru-RU"/>
        </w:rPr>
        <w:t>виконавчим комітетом Малинської міської ради</w:t>
      </w:r>
      <w:r w:rsidRPr="00414DDF">
        <w:rPr>
          <w:rFonts w:ascii="Times New Roman" w:eastAsia="Times New Roman" w:hAnsi="Times New Roman" w:cs="Times New Roman"/>
          <w:sz w:val="28"/>
          <w:szCs w:val="28"/>
          <w:lang w:eastAsia="ru-RU"/>
        </w:rPr>
        <w:t xml:space="preserve"> та розповсюджувачем зовнішньої реклами</w:t>
      </w:r>
      <w:r w:rsidR="00813EBC">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2.</w:t>
      </w:r>
      <w:r w:rsidR="00A550C0"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Плата за тимчасове користування місцем розташування рекламного засобу, справляється що</w:t>
      </w:r>
      <w:r w:rsidR="00230ED3" w:rsidRPr="00414DDF">
        <w:rPr>
          <w:rFonts w:ascii="Times New Roman" w:eastAsia="Times New Roman" w:hAnsi="Times New Roman" w:cs="Times New Roman"/>
          <w:sz w:val="28"/>
          <w:szCs w:val="28"/>
          <w:lang w:val="uk-UA" w:eastAsia="ru-RU"/>
        </w:rPr>
        <w:t>місячно</w:t>
      </w:r>
      <w:r w:rsidRPr="00414DDF">
        <w:rPr>
          <w:rFonts w:ascii="Times New Roman" w:eastAsia="Times New Roman" w:hAnsi="Times New Roman" w:cs="Times New Roman"/>
          <w:sz w:val="28"/>
          <w:szCs w:val="28"/>
          <w:lang w:eastAsia="ru-RU"/>
        </w:rPr>
        <w:t xml:space="preserve"> та обчислюється за формулою:</w:t>
      </w:r>
    </w:p>
    <w:p w:rsidR="00B12478" w:rsidRPr="00414DDF" w:rsidRDefault="00B12478" w:rsidP="00B12478">
      <w:pPr>
        <w:spacing w:before="180" w:after="180" w:line="240" w:lineRule="auto"/>
        <w:ind w:left="567"/>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Cs/>
          <w:sz w:val="28"/>
          <w:szCs w:val="28"/>
          <w:lang w:eastAsia="ru-RU"/>
        </w:rPr>
        <w:t>П =М х Бт х </w:t>
      </w:r>
      <w:proofErr w:type="gramStart"/>
      <w:r w:rsidRPr="00414DDF">
        <w:rPr>
          <w:rFonts w:ascii="Times New Roman" w:eastAsia="Times New Roman" w:hAnsi="Times New Roman" w:cs="Times New Roman"/>
          <w:bCs/>
          <w:sz w:val="28"/>
          <w:szCs w:val="28"/>
          <w:lang w:eastAsia="ru-RU"/>
        </w:rPr>
        <w:t>S  х</w:t>
      </w:r>
      <w:proofErr w:type="gramEnd"/>
      <w:r w:rsidRPr="00414DDF">
        <w:rPr>
          <w:rFonts w:ascii="Times New Roman" w:eastAsia="Times New Roman" w:hAnsi="Times New Roman" w:cs="Times New Roman"/>
          <w:bCs/>
          <w:sz w:val="28"/>
          <w:szCs w:val="28"/>
          <w:lang w:eastAsia="ru-RU"/>
        </w:rPr>
        <w:t xml:space="preserve"> Км х Кs, де: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Cs/>
          <w:sz w:val="28"/>
          <w:szCs w:val="28"/>
          <w:lang w:eastAsia="ru-RU"/>
        </w:rPr>
        <w:t>П – </w:t>
      </w:r>
      <w:r w:rsidRPr="00414DDF">
        <w:rPr>
          <w:rFonts w:ascii="Times New Roman" w:eastAsia="Times New Roman" w:hAnsi="Times New Roman" w:cs="Times New Roman"/>
          <w:sz w:val="28"/>
          <w:szCs w:val="28"/>
          <w:lang w:eastAsia="ru-RU"/>
        </w:rPr>
        <w:t xml:space="preserve">плата за тимчасове користування місцем розташування рекламних </w:t>
      </w:r>
      <w:proofErr w:type="gramStart"/>
      <w:r w:rsidRPr="00414DDF">
        <w:rPr>
          <w:rFonts w:ascii="Times New Roman" w:eastAsia="Times New Roman" w:hAnsi="Times New Roman" w:cs="Times New Roman"/>
          <w:sz w:val="28"/>
          <w:szCs w:val="28"/>
          <w:lang w:eastAsia="ru-RU"/>
        </w:rPr>
        <w:t>засобів ,</w:t>
      </w:r>
      <w:proofErr w:type="gramEnd"/>
      <w:r w:rsidRPr="00414DDF">
        <w:rPr>
          <w:rFonts w:ascii="Times New Roman" w:eastAsia="Times New Roman" w:hAnsi="Times New Roman" w:cs="Times New Roman"/>
          <w:sz w:val="28"/>
          <w:szCs w:val="28"/>
          <w:lang w:eastAsia="ru-RU"/>
        </w:rPr>
        <w:t xml:space="preserve"> грн.;</w:t>
      </w:r>
    </w:p>
    <w:p w:rsidR="00B12478" w:rsidRPr="00414DDF" w:rsidRDefault="00B12478" w:rsidP="00A550C0">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Cs/>
          <w:sz w:val="28"/>
          <w:szCs w:val="28"/>
          <w:lang w:eastAsia="ru-RU"/>
        </w:rPr>
        <w:t>М </w:t>
      </w:r>
      <w:r w:rsidRPr="00414DDF">
        <w:rPr>
          <w:rFonts w:ascii="Times New Roman" w:eastAsia="Times New Roman" w:hAnsi="Times New Roman" w:cs="Times New Roman"/>
          <w:sz w:val="28"/>
          <w:szCs w:val="28"/>
          <w:lang w:eastAsia="ru-RU"/>
        </w:rPr>
        <w:t>– термін розташування спеціальної конструкції в повних та (або) неповних місяцях;</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Cs/>
          <w:sz w:val="28"/>
          <w:szCs w:val="28"/>
          <w:lang w:eastAsia="ru-RU"/>
        </w:rPr>
        <w:t>Бт – </w:t>
      </w:r>
      <w:r w:rsidRPr="00414DDF">
        <w:rPr>
          <w:rFonts w:ascii="Times New Roman" w:eastAsia="Times New Roman" w:hAnsi="Times New Roman" w:cs="Times New Roman"/>
          <w:sz w:val="28"/>
          <w:szCs w:val="28"/>
          <w:lang w:eastAsia="ru-RU"/>
        </w:rPr>
        <w:t xml:space="preserve">базовий розмір плати за 1 кв.м. площі місця розташування рекламного засобу, який дорівнює </w:t>
      </w:r>
      <w:r w:rsidR="00230ED3" w:rsidRPr="00414DDF">
        <w:rPr>
          <w:rFonts w:ascii="Times New Roman" w:eastAsia="Times New Roman" w:hAnsi="Times New Roman" w:cs="Times New Roman"/>
          <w:sz w:val="28"/>
          <w:szCs w:val="28"/>
          <w:lang w:val="uk-UA" w:eastAsia="ru-RU"/>
        </w:rPr>
        <w:t>1</w:t>
      </w:r>
      <w:r w:rsidR="00037BD8">
        <w:rPr>
          <w:rFonts w:ascii="Times New Roman" w:eastAsia="Times New Roman" w:hAnsi="Times New Roman" w:cs="Times New Roman"/>
          <w:sz w:val="28"/>
          <w:szCs w:val="28"/>
          <w:lang w:val="uk-UA" w:eastAsia="ru-RU"/>
        </w:rPr>
        <w:t>,5</w:t>
      </w:r>
      <w:r w:rsidR="00071A3B" w:rsidRPr="00414DDF">
        <w:rPr>
          <w:rFonts w:ascii="Times New Roman" w:eastAsia="Times New Roman" w:hAnsi="Times New Roman" w:cs="Times New Roman"/>
          <w:sz w:val="28"/>
          <w:szCs w:val="28"/>
          <w:lang w:val="uk-UA" w:eastAsia="ru-RU"/>
        </w:rPr>
        <w:t>%</w:t>
      </w:r>
      <w:r w:rsidR="00230ED3" w:rsidRPr="00414DDF">
        <w:rPr>
          <w:rFonts w:ascii="Times New Roman" w:eastAsia="Times New Roman" w:hAnsi="Times New Roman" w:cs="Times New Roman"/>
          <w:sz w:val="28"/>
          <w:szCs w:val="28"/>
          <w:lang w:val="uk-UA" w:eastAsia="ru-RU"/>
        </w:rPr>
        <w:t xml:space="preserve"> </w:t>
      </w:r>
      <w:r w:rsidR="00071A3B" w:rsidRPr="00414DDF">
        <w:rPr>
          <w:rFonts w:ascii="Times New Roman" w:eastAsia="Times New Roman" w:hAnsi="Times New Roman" w:cs="Times New Roman"/>
          <w:sz w:val="28"/>
          <w:szCs w:val="28"/>
          <w:lang w:val="uk-UA" w:eastAsia="ru-RU"/>
        </w:rPr>
        <w:t>від мінімальної заробітної плати</w:t>
      </w:r>
      <w:r w:rsidR="00B41A5B" w:rsidRPr="00414DDF">
        <w:rPr>
          <w:rFonts w:ascii="Times New Roman" w:eastAsia="Times New Roman" w:hAnsi="Times New Roman" w:cs="Times New Roman"/>
          <w:sz w:val="28"/>
          <w:szCs w:val="28"/>
          <w:lang w:val="uk-UA" w:eastAsia="ru-RU"/>
        </w:rPr>
        <w:t>, станом на</w:t>
      </w:r>
      <w:r w:rsidR="00927DBA" w:rsidRPr="00414DDF">
        <w:rPr>
          <w:rFonts w:ascii="Times New Roman" w:eastAsia="Times New Roman" w:hAnsi="Times New Roman" w:cs="Times New Roman"/>
          <w:sz w:val="28"/>
          <w:szCs w:val="28"/>
          <w:lang w:val="uk-UA" w:eastAsia="ru-RU"/>
        </w:rPr>
        <w:t xml:space="preserve">   </w:t>
      </w:r>
      <w:r w:rsidR="00037BD8">
        <w:rPr>
          <w:rFonts w:ascii="Times New Roman" w:eastAsia="Times New Roman" w:hAnsi="Times New Roman" w:cs="Times New Roman"/>
          <w:sz w:val="28"/>
          <w:szCs w:val="28"/>
          <w:lang w:val="uk-UA" w:eastAsia="ru-RU"/>
        </w:rPr>
        <w:t xml:space="preserve">                 </w:t>
      </w:r>
      <w:r w:rsidR="00B41A5B" w:rsidRPr="00414DDF">
        <w:rPr>
          <w:rFonts w:ascii="Times New Roman" w:eastAsia="Times New Roman" w:hAnsi="Times New Roman" w:cs="Times New Roman"/>
          <w:sz w:val="28"/>
          <w:szCs w:val="28"/>
          <w:lang w:val="uk-UA" w:eastAsia="ru-RU"/>
        </w:rPr>
        <w:t xml:space="preserve"> 1 (перше)</w:t>
      </w:r>
      <w:r w:rsidR="00927DBA" w:rsidRPr="00414DDF">
        <w:rPr>
          <w:rFonts w:ascii="Times New Roman" w:eastAsia="Times New Roman" w:hAnsi="Times New Roman" w:cs="Times New Roman"/>
          <w:sz w:val="28"/>
          <w:szCs w:val="28"/>
          <w:lang w:val="uk-UA" w:eastAsia="ru-RU"/>
        </w:rPr>
        <w:t xml:space="preserve"> січня поточного року</w:t>
      </w:r>
      <w:r w:rsidR="00071A3B" w:rsidRPr="00414DDF">
        <w:rPr>
          <w:rFonts w:ascii="Times New Roman" w:eastAsia="Times New Roman" w:hAnsi="Times New Roman" w:cs="Times New Roman"/>
          <w:sz w:val="28"/>
          <w:szCs w:val="28"/>
          <w:lang w:val="uk-UA" w:eastAsia="ru-RU"/>
        </w:rPr>
        <w:t>.</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Cs/>
          <w:sz w:val="28"/>
          <w:szCs w:val="28"/>
          <w:lang w:eastAsia="ru-RU"/>
        </w:rPr>
        <w:t>S</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bCs/>
          <w:sz w:val="28"/>
          <w:szCs w:val="28"/>
          <w:lang w:eastAsia="ru-RU"/>
        </w:rPr>
        <w:t>– </w:t>
      </w:r>
      <w:r w:rsidRPr="00414DDF">
        <w:rPr>
          <w:rFonts w:ascii="Times New Roman" w:eastAsia="Times New Roman" w:hAnsi="Times New Roman" w:cs="Times New Roman"/>
          <w:sz w:val="28"/>
          <w:szCs w:val="28"/>
          <w:lang w:eastAsia="ru-RU"/>
        </w:rPr>
        <w:t>площа місця розташування рекламного засобу, м.кв.;</w:t>
      </w:r>
    </w:p>
    <w:p w:rsidR="00230ED3" w:rsidRPr="00414DDF" w:rsidRDefault="00230ED3" w:rsidP="00230ED3">
      <w:pPr>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shd w:val="clear" w:color="auto" w:fill="FFFFFF"/>
          <w:lang w:eastAsia="ru-RU"/>
        </w:rPr>
        <w:t>При підрахунку площі рекламоносія плата за неповний квадратний метр береться, як за повний</w:t>
      </w:r>
      <w:r w:rsidRPr="00414DDF">
        <w:rPr>
          <w:rFonts w:ascii="Times New Roman" w:eastAsia="Times New Roman" w:hAnsi="Times New Roman" w:cs="Times New Roman"/>
          <w:sz w:val="28"/>
          <w:szCs w:val="28"/>
          <w:shd w:val="clear" w:color="auto" w:fill="FFFFFF"/>
          <w:lang w:val="uk-UA" w:eastAsia="ru-RU"/>
        </w:rPr>
        <w:t>.</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Визначення площі місця розташування рекламного засобу:</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1) Площа місця на території зеленої зони, на асфальті, ґрунті, дахах будинків /будівель/ та споруд, на якій розміщується спеціальна конструкція, визначається як сума площі її горизонтальної проекції на це місце та прилеглої ділянки завширшки 0,5 метра по периметру горизонтальної проекції цієї конструкції.</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При визначенні горизонтальної проекції рекламного засобу, бетонна плита і колони на яких монтується рекламна конструкція в розрахунок не береться.</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Розміри площі зайнятої під рекламний засіб визначаються за формулою:</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val="en-US" w:eastAsia="ru-RU"/>
        </w:rPr>
      </w:pPr>
      <w:r w:rsidRPr="00414DDF">
        <w:rPr>
          <w:rFonts w:ascii="Times New Roman" w:eastAsia="Times New Roman" w:hAnsi="Times New Roman" w:cs="Times New Roman"/>
          <w:sz w:val="28"/>
          <w:szCs w:val="28"/>
          <w:lang w:val="en-US" w:eastAsia="ru-RU"/>
        </w:rPr>
        <w:t xml:space="preserve">S = (L+ 2b) </w:t>
      </w:r>
      <w:r w:rsidRPr="00414DDF">
        <w:rPr>
          <w:rFonts w:ascii="Times New Roman" w:eastAsia="Times New Roman" w:hAnsi="Times New Roman" w:cs="Times New Roman"/>
          <w:sz w:val="28"/>
          <w:szCs w:val="28"/>
          <w:lang w:eastAsia="ru-RU"/>
        </w:rPr>
        <w:t>х</w:t>
      </w:r>
      <w:r w:rsidRPr="00414DDF">
        <w:rPr>
          <w:rFonts w:ascii="Times New Roman" w:eastAsia="Times New Roman" w:hAnsi="Times New Roman" w:cs="Times New Roman"/>
          <w:sz w:val="28"/>
          <w:szCs w:val="28"/>
          <w:lang w:val="en-US" w:eastAsia="ru-RU"/>
        </w:rPr>
        <w:t xml:space="preserve"> (a +2c) = </w:t>
      </w:r>
      <w:r w:rsidRPr="00414DDF">
        <w:rPr>
          <w:rFonts w:ascii="Times New Roman" w:eastAsia="Times New Roman" w:hAnsi="Times New Roman" w:cs="Times New Roman"/>
          <w:sz w:val="28"/>
          <w:szCs w:val="28"/>
          <w:lang w:eastAsia="ru-RU"/>
        </w:rPr>
        <w:t>кв</w:t>
      </w:r>
      <w:r w:rsidRPr="00414DDF">
        <w:rPr>
          <w:rFonts w:ascii="Times New Roman" w:eastAsia="Times New Roman" w:hAnsi="Times New Roman" w:cs="Times New Roman"/>
          <w:sz w:val="28"/>
          <w:szCs w:val="28"/>
          <w:lang w:val="en-US" w:eastAsia="ru-RU"/>
        </w:rPr>
        <w:t xml:space="preserve">. </w:t>
      </w:r>
      <w:r w:rsidRPr="00414DDF">
        <w:rPr>
          <w:rFonts w:ascii="Times New Roman" w:eastAsia="Times New Roman" w:hAnsi="Times New Roman" w:cs="Times New Roman"/>
          <w:sz w:val="28"/>
          <w:szCs w:val="28"/>
          <w:lang w:eastAsia="ru-RU"/>
        </w:rPr>
        <w:t>м</w:t>
      </w:r>
      <w:r w:rsidRPr="00414DDF">
        <w:rPr>
          <w:rFonts w:ascii="Times New Roman" w:eastAsia="Times New Roman" w:hAnsi="Times New Roman" w:cs="Times New Roman"/>
          <w:sz w:val="28"/>
          <w:szCs w:val="28"/>
          <w:lang w:val="en-US" w:eastAsia="ru-RU"/>
        </w:rPr>
        <w:t xml:space="preserve">., </w:t>
      </w:r>
      <w:r w:rsidRPr="00414DDF">
        <w:rPr>
          <w:rFonts w:ascii="Times New Roman" w:eastAsia="Times New Roman" w:hAnsi="Times New Roman" w:cs="Times New Roman"/>
          <w:sz w:val="28"/>
          <w:szCs w:val="28"/>
          <w:lang w:eastAsia="ru-RU"/>
        </w:rPr>
        <w:t>де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L – довжина горизонтальної проекції рекламного засобу від 1,0 м і більше;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b – ширина прилеглої території по довжині проекції = 0,5 м;</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sz w:val="28"/>
          <w:szCs w:val="28"/>
          <w:lang w:eastAsia="ru-RU"/>
        </w:rPr>
        <w:t>а  –</w:t>
      </w:r>
      <w:proofErr w:type="gramEnd"/>
      <w:r w:rsidRPr="00414DDF">
        <w:rPr>
          <w:rFonts w:ascii="Times New Roman" w:eastAsia="Times New Roman" w:hAnsi="Times New Roman" w:cs="Times New Roman"/>
          <w:sz w:val="28"/>
          <w:szCs w:val="28"/>
          <w:lang w:eastAsia="ru-RU"/>
        </w:rPr>
        <w:t xml:space="preserve"> ширина горизонтальної проекції рекламної конструкції;</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с – ширина прилеглої території по ширині проекції = 0,5 м.</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lastRenderedPageBreak/>
        <w:t>2) Для щитових рекламних засобів на стінах будівель та споруд, а також різного виду банерів на опорах вуличного освітлення, електромережі, контактної мережі, над проїжджою частиною доріг, тумби, стели та банери комунальної форми власності площа місця їх розташування дорівнює площі вертикальної проекції цього рекламного засобу на паралельну їй площину.</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Розміри площі</w:t>
      </w:r>
      <w:r w:rsidR="004B7DD2">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зайнятої під вищезазначені рекламні засоби</w:t>
      </w:r>
      <w:r w:rsidR="004B7DD2">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визначаються за формулою:</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S = (L х h) = кв. м., де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L – довжина рекламного засобу;</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h – висота рекламного засобу.</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3) Для вертикальних та горизонтальних рекламних кронштейнів на стінах будівель та споруд, площа місця</w:t>
      </w:r>
      <w:r w:rsidR="004B7DD2">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на якому розміщуються рекламні кронштейни</w:t>
      </w:r>
      <w:r w:rsidR="004B7DD2">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визначається, як сума площі бокової проекції рекламного кронштейна на це місце та прилеглої ділянки завширшки 0,5 м по периметру бокової проекції рекламного кронштейна.</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Розміри площі зайнятої під такі рекламні кронштейни визначаються за формулою:</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S к = (h + 2 х 0,5) х (L + 2 х 0,5) = кв. м., де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h – висота рекламного кронштейна;</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L – довжина бокової сторони кронштейна.</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4) Для неназемного та недахового рекламного засобу площа місця дорівнює площі проекції цього засобу на уявну паралельну їй площину.</w:t>
      </w:r>
    </w:p>
    <w:p w:rsidR="00A42AE6" w:rsidRPr="00414DDF" w:rsidRDefault="00B12478" w:rsidP="006A1CC5">
      <w:pPr>
        <w:spacing w:before="180" w:after="18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bCs/>
          <w:sz w:val="28"/>
          <w:szCs w:val="28"/>
          <w:lang w:eastAsia="ru-RU"/>
        </w:rPr>
        <w:t>Км </w:t>
      </w:r>
      <w:r w:rsidRPr="00414DDF">
        <w:rPr>
          <w:rFonts w:ascii="Times New Roman" w:eastAsia="Times New Roman" w:hAnsi="Times New Roman" w:cs="Times New Roman"/>
          <w:sz w:val="28"/>
          <w:szCs w:val="28"/>
          <w:lang w:eastAsia="ru-RU"/>
        </w:rPr>
        <w:t>– коефіцієнт місця розташування:</w:t>
      </w:r>
    </w:p>
    <w:p w:rsidR="00A113AA" w:rsidRPr="00414DDF" w:rsidRDefault="00A113AA" w:rsidP="00A113AA">
      <w:pPr>
        <w:widowControl w:val="0"/>
        <w:autoSpaceDE w:val="0"/>
        <w:autoSpaceDN w:val="0"/>
        <w:adjustRightInd w:val="0"/>
        <w:spacing w:after="0" w:line="240" w:lineRule="auto"/>
        <w:jc w:val="center"/>
        <w:rPr>
          <w:rFonts w:ascii="Times New Roman CYR" w:eastAsia="Calibri" w:hAnsi="Times New Roman CYR" w:cs="Times New Roman CYR"/>
          <w:b/>
          <w:bCs/>
          <w:sz w:val="28"/>
          <w:szCs w:val="28"/>
        </w:rPr>
      </w:pPr>
      <w:r w:rsidRPr="00414DDF">
        <w:rPr>
          <w:rFonts w:ascii="Times New Roman" w:eastAsia="Times New Roman" w:hAnsi="Times New Roman" w:cs="Times New Roman"/>
          <w:sz w:val="28"/>
          <w:szCs w:val="28"/>
          <w:u w:val="single"/>
          <w:lang w:val="uk-UA" w:eastAsia="ar-SA"/>
        </w:rPr>
        <w:t>Табл.1</w:t>
      </w:r>
      <w:r w:rsidRPr="00414DDF">
        <w:rPr>
          <w:rFonts w:ascii="Times New Roman" w:eastAsia="Times New Roman" w:hAnsi="Times New Roman" w:cs="Times New Roman"/>
          <w:b/>
          <w:sz w:val="28"/>
          <w:szCs w:val="28"/>
          <w:u w:val="single"/>
          <w:lang w:val="uk-UA" w:eastAsia="ar-SA"/>
        </w:rPr>
        <w:t xml:space="preserve">  </w:t>
      </w:r>
      <w:r w:rsidRPr="00414DDF">
        <w:rPr>
          <w:rFonts w:ascii="Times New Roman CYR" w:eastAsia="Calibri" w:hAnsi="Times New Roman CYR" w:cs="Times New Roman CYR"/>
          <w:b/>
          <w:bCs/>
          <w:sz w:val="28"/>
          <w:szCs w:val="28"/>
        </w:rPr>
        <w:t>Зональний поділ території на зони,</w:t>
      </w:r>
    </w:p>
    <w:p w:rsidR="00A113AA" w:rsidRPr="00414DDF" w:rsidRDefault="00513D49" w:rsidP="00C4240E">
      <w:pPr>
        <w:widowControl w:val="0"/>
        <w:autoSpaceDE w:val="0"/>
        <w:autoSpaceDN w:val="0"/>
        <w:adjustRightInd w:val="0"/>
        <w:spacing w:after="0" w:line="240" w:lineRule="auto"/>
        <w:jc w:val="center"/>
        <w:rPr>
          <w:rFonts w:ascii="Times New Roman CYR" w:eastAsia="Calibri" w:hAnsi="Times New Roman CYR" w:cs="Times New Roman CYR"/>
          <w:b/>
          <w:bCs/>
          <w:sz w:val="28"/>
          <w:szCs w:val="28"/>
        </w:rPr>
      </w:pPr>
      <w:r>
        <w:rPr>
          <w:rFonts w:ascii="Times New Roman CYR" w:eastAsia="Calibri" w:hAnsi="Times New Roman CYR" w:cs="Times New Roman CYR"/>
          <w:b/>
          <w:bCs/>
          <w:sz w:val="28"/>
          <w:szCs w:val="28"/>
        </w:rPr>
        <w:t>по яки</w:t>
      </w:r>
      <w:r>
        <w:rPr>
          <w:rFonts w:ascii="Times New Roman CYR" w:eastAsia="Calibri" w:hAnsi="Times New Roman CYR" w:cs="Times New Roman CYR"/>
          <w:b/>
          <w:bCs/>
          <w:sz w:val="28"/>
          <w:szCs w:val="28"/>
          <w:lang w:val="uk-UA"/>
        </w:rPr>
        <w:t>х</w:t>
      </w:r>
      <w:r w:rsidR="00A113AA" w:rsidRPr="00414DDF">
        <w:rPr>
          <w:rFonts w:ascii="Times New Roman CYR" w:eastAsia="Calibri" w:hAnsi="Times New Roman CYR" w:cs="Times New Roman CYR"/>
          <w:b/>
          <w:bCs/>
          <w:sz w:val="28"/>
          <w:szCs w:val="28"/>
        </w:rPr>
        <w:t xml:space="preserve"> застос</w:t>
      </w:r>
      <w:r>
        <w:rPr>
          <w:rFonts w:ascii="Times New Roman CYR" w:eastAsia="Calibri" w:hAnsi="Times New Roman CYR" w:cs="Times New Roman CYR"/>
          <w:b/>
          <w:bCs/>
          <w:sz w:val="28"/>
          <w:szCs w:val="28"/>
        </w:rPr>
        <w:t>овується коефіці</w:t>
      </w:r>
      <w:r>
        <w:rPr>
          <w:rFonts w:ascii="Times New Roman CYR" w:eastAsia="Calibri" w:hAnsi="Times New Roman CYR" w:cs="Times New Roman CYR"/>
          <w:b/>
          <w:bCs/>
          <w:sz w:val="28"/>
          <w:szCs w:val="28"/>
          <w:lang w:val="uk-UA"/>
        </w:rPr>
        <w:t>є</w:t>
      </w:r>
      <w:r w:rsidR="0046278C" w:rsidRPr="00414DDF">
        <w:rPr>
          <w:rFonts w:ascii="Times New Roman CYR" w:eastAsia="Calibri" w:hAnsi="Times New Roman CYR" w:cs="Times New Roman CYR"/>
          <w:b/>
          <w:bCs/>
          <w:sz w:val="28"/>
          <w:szCs w:val="28"/>
        </w:rPr>
        <w:t>нт</w:t>
      </w:r>
      <w:r w:rsidR="0045202B" w:rsidRPr="00414DDF">
        <w:rPr>
          <w:rFonts w:ascii="Times New Roman CYR" w:eastAsia="Calibri" w:hAnsi="Times New Roman CYR" w:cs="Times New Roman CYR"/>
          <w:b/>
          <w:bCs/>
          <w:sz w:val="28"/>
          <w:szCs w:val="28"/>
          <w:lang w:val="uk-UA"/>
        </w:rPr>
        <w:t xml:space="preserve"> місця розташування</w:t>
      </w:r>
      <w:r w:rsidR="0046278C" w:rsidRPr="00414DDF">
        <w:rPr>
          <w:rFonts w:ascii="Times New Roman CYR" w:eastAsia="Calibri" w:hAnsi="Times New Roman CYR" w:cs="Times New Roman CYR"/>
          <w:b/>
          <w:bCs/>
          <w:sz w:val="28"/>
          <w:szCs w:val="28"/>
        </w:rPr>
        <w:t xml:space="preserve"> (</w:t>
      </w:r>
      <w:r w:rsidR="0046278C" w:rsidRPr="00414DDF">
        <w:rPr>
          <w:rFonts w:ascii="Times New Roman" w:eastAsia="Times New Roman" w:hAnsi="Times New Roman" w:cs="Times New Roman"/>
          <w:bCs/>
          <w:sz w:val="28"/>
          <w:szCs w:val="28"/>
          <w:lang w:eastAsia="ru-RU"/>
        </w:rPr>
        <w:t>Км</w:t>
      </w:r>
      <w:r w:rsidR="00A113AA" w:rsidRPr="00414DDF">
        <w:rPr>
          <w:rFonts w:ascii="Times New Roman CYR" w:eastAsia="Calibri" w:hAnsi="Times New Roman CYR" w:cs="Times New Roman CYR"/>
          <w:b/>
          <w:bCs/>
          <w:sz w:val="28"/>
          <w:szCs w:val="28"/>
        </w:rPr>
        <w:t>)</w:t>
      </w:r>
    </w:p>
    <w:p w:rsidR="00A113AA" w:rsidRPr="00414DDF" w:rsidRDefault="00A113AA" w:rsidP="00A113AA">
      <w:pPr>
        <w:suppressAutoHyphens/>
        <w:spacing w:after="0" w:line="240" w:lineRule="auto"/>
        <w:jc w:val="center"/>
        <w:rPr>
          <w:rFonts w:ascii="Times New Roman" w:eastAsia="Times New Roman" w:hAnsi="Times New Roman" w:cs="Times New Roman"/>
          <w:sz w:val="28"/>
          <w:szCs w:val="24"/>
          <w:lang w:eastAsia="ar-SA"/>
        </w:rPr>
      </w:pPr>
    </w:p>
    <w:tbl>
      <w:tblPr>
        <w:tblW w:w="0" w:type="auto"/>
        <w:tblInd w:w="-5" w:type="dxa"/>
        <w:tblLayout w:type="fixed"/>
        <w:tblLook w:val="0000" w:firstRow="0" w:lastRow="0" w:firstColumn="0" w:lastColumn="0" w:noHBand="0" w:noVBand="0"/>
      </w:tblPr>
      <w:tblGrid>
        <w:gridCol w:w="1001"/>
        <w:gridCol w:w="1737"/>
        <w:gridCol w:w="6559"/>
      </w:tblGrid>
      <w:tr w:rsidR="00414DDF" w:rsidRPr="00414DDF" w:rsidTr="00D5399E">
        <w:tc>
          <w:tcPr>
            <w:tcW w:w="1001"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b/>
                <w:sz w:val="24"/>
                <w:szCs w:val="24"/>
                <w:lang w:eastAsia="ar-SA"/>
              </w:rPr>
            </w:pPr>
            <w:r w:rsidRPr="00414DDF">
              <w:rPr>
                <w:rFonts w:ascii="Times New Roman" w:eastAsia="Times New Roman" w:hAnsi="Times New Roman" w:cs="Times New Roman"/>
                <w:sz w:val="28"/>
                <w:szCs w:val="24"/>
                <w:lang w:eastAsia="ar-SA"/>
              </w:rPr>
              <w:t xml:space="preserve"> </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b/>
                <w:sz w:val="24"/>
                <w:szCs w:val="24"/>
                <w:lang w:eastAsia="ar-SA"/>
              </w:rPr>
              <w:t xml:space="preserve">  Зона</w:t>
            </w:r>
          </w:p>
        </w:tc>
        <w:tc>
          <w:tcPr>
            <w:tcW w:w="1737"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napToGrid w:val="0"/>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4"/>
                <w:szCs w:val="24"/>
                <w:lang w:eastAsia="ar-SA"/>
              </w:rPr>
              <w:t xml:space="preserve">   </w:t>
            </w:r>
            <w:r w:rsidRPr="00414DDF">
              <w:rPr>
                <w:rFonts w:ascii="Times New Roman" w:eastAsia="Times New Roman" w:hAnsi="Times New Roman" w:cs="Times New Roman"/>
                <w:b/>
                <w:sz w:val="24"/>
                <w:szCs w:val="24"/>
                <w:lang w:eastAsia="ar-SA"/>
              </w:rPr>
              <w:t>Коефіцієнт</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tc>
        <w:tc>
          <w:tcPr>
            <w:tcW w:w="6559" w:type="dxa"/>
            <w:tcBorders>
              <w:top w:val="single" w:sz="4" w:space="0" w:color="000000"/>
              <w:left w:val="single" w:sz="4" w:space="0" w:color="000000"/>
              <w:bottom w:val="single" w:sz="4" w:space="0" w:color="000000"/>
              <w:right w:val="single" w:sz="4" w:space="0" w:color="000000"/>
            </w:tcBorders>
            <w:shd w:val="clear" w:color="auto" w:fill="auto"/>
          </w:tcPr>
          <w:p w:rsidR="00A113AA" w:rsidRPr="00414DDF" w:rsidRDefault="00A113AA" w:rsidP="00A113AA">
            <w:pPr>
              <w:suppressAutoHyphens/>
              <w:snapToGrid w:val="0"/>
              <w:spacing w:after="0" w:line="240" w:lineRule="auto"/>
              <w:rPr>
                <w:rFonts w:ascii="Times New Roman" w:eastAsia="Times New Roman" w:hAnsi="Times New Roman" w:cs="Times New Roman"/>
                <w:sz w:val="24"/>
                <w:szCs w:val="24"/>
                <w:lang w:eastAsia="ar-SA"/>
              </w:rPr>
            </w:pPr>
          </w:p>
          <w:p w:rsidR="00A113AA" w:rsidRPr="00414DDF" w:rsidRDefault="00A113AA" w:rsidP="00071A3B">
            <w:pPr>
              <w:suppressAutoHyphens/>
              <w:spacing w:after="0" w:line="240" w:lineRule="auto"/>
              <w:rPr>
                <w:rFonts w:ascii="Times New Roman" w:eastAsia="Times New Roman" w:hAnsi="Times New Roman" w:cs="Times New Roman"/>
                <w:sz w:val="24"/>
                <w:szCs w:val="24"/>
                <w:lang w:val="uk-UA" w:eastAsia="ar-SA"/>
              </w:rPr>
            </w:pPr>
            <w:r w:rsidRPr="00414DDF">
              <w:rPr>
                <w:rFonts w:ascii="Times New Roman" w:eastAsia="Times New Roman" w:hAnsi="Times New Roman" w:cs="Times New Roman"/>
                <w:b/>
                <w:sz w:val="24"/>
                <w:szCs w:val="24"/>
                <w:lang w:eastAsia="ar-SA"/>
              </w:rPr>
              <w:t xml:space="preserve">                  </w:t>
            </w:r>
            <w:r w:rsidR="00071A3B" w:rsidRPr="00414DDF">
              <w:rPr>
                <w:rFonts w:ascii="Times New Roman" w:eastAsia="Times New Roman" w:hAnsi="Times New Roman" w:cs="Times New Roman"/>
                <w:b/>
                <w:sz w:val="24"/>
                <w:szCs w:val="24"/>
                <w:lang w:val="uk-UA" w:eastAsia="ar-SA"/>
              </w:rPr>
              <w:t>Населений пункт</w:t>
            </w:r>
          </w:p>
        </w:tc>
      </w:tr>
      <w:tr w:rsidR="00414DDF" w:rsidRPr="00414DDF" w:rsidTr="00D5399E">
        <w:tc>
          <w:tcPr>
            <w:tcW w:w="1001"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4"/>
                <w:szCs w:val="24"/>
                <w:lang w:eastAsia="ar-SA"/>
              </w:rPr>
              <w:t xml:space="preserve">     І</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tc>
        <w:tc>
          <w:tcPr>
            <w:tcW w:w="1737"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8"/>
                <w:szCs w:val="28"/>
                <w:u w:val="single"/>
                <w:lang w:eastAsia="ar-SA"/>
              </w:rPr>
            </w:pPr>
            <w:r w:rsidRPr="00414DDF">
              <w:rPr>
                <w:rFonts w:ascii="Times New Roman" w:eastAsia="Times New Roman" w:hAnsi="Times New Roman" w:cs="Times New Roman"/>
                <w:b/>
                <w:sz w:val="28"/>
                <w:szCs w:val="28"/>
                <w:lang w:eastAsia="ar-SA"/>
              </w:rPr>
              <w:t xml:space="preserve">           </w:t>
            </w:r>
            <w:r w:rsidRPr="00414DDF">
              <w:rPr>
                <w:rFonts w:ascii="Times New Roman" w:eastAsia="Times New Roman" w:hAnsi="Times New Roman" w:cs="Times New Roman"/>
                <w:b/>
                <w:sz w:val="28"/>
                <w:szCs w:val="28"/>
                <w:lang w:val="uk-UA" w:eastAsia="ar-SA"/>
              </w:rPr>
              <w:t>2</w:t>
            </w:r>
            <w:r w:rsidRPr="00414DDF">
              <w:rPr>
                <w:rFonts w:ascii="Times New Roman" w:eastAsia="Times New Roman" w:hAnsi="Times New Roman" w:cs="Times New Roman"/>
                <w:b/>
                <w:sz w:val="28"/>
                <w:szCs w:val="28"/>
                <w:lang w:eastAsia="ar-SA"/>
              </w:rPr>
              <w:t xml:space="preserve"> </w:t>
            </w:r>
          </w:p>
        </w:tc>
        <w:tc>
          <w:tcPr>
            <w:tcW w:w="6559" w:type="dxa"/>
            <w:tcBorders>
              <w:top w:val="single" w:sz="4" w:space="0" w:color="000000"/>
              <w:left w:val="single" w:sz="4" w:space="0" w:color="000000"/>
              <w:bottom w:val="single" w:sz="4" w:space="0" w:color="000000"/>
              <w:right w:val="single" w:sz="4" w:space="0" w:color="000000"/>
            </w:tcBorders>
            <w:shd w:val="clear" w:color="auto" w:fill="auto"/>
          </w:tcPr>
          <w:p w:rsidR="00A113AA" w:rsidRPr="00414DDF" w:rsidRDefault="00071A3B" w:rsidP="00A113AA">
            <w:pPr>
              <w:suppressAutoHyphens/>
              <w:spacing w:after="0" w:line="240" w:lineRule="auto"/>
              <w:rPr>
                <w:rFonts w:ascii="Times New Roman" w:eastAsia="Times New Roman" w:hAnsi="Times New Roman" w:cs="Times New Roman"/>
                <w:sz w:val="28"/>
                <w:szCs w:val="28"/>
                <w:lang w:val="uk-UA" w:eastAsia="ar-SA"/>
              </w:rPr>
            </w:pPr>
            <w:r w:rsidRPr="00414DDF">
              <w:rPr>
                <w:rFonts w:ascii="Times New Roman" w:eastAsia="Times New Roman" w:hAnsi="Times New Roman" w:cs="Times New Roman"/>
                <w:sz w:val="28"/>
                <w:szCs w:val="28"/>
                <w:lang w:val="uk-UA" w:eastAsia="ar-SA"/>
              </w:rPr>
              <w:t>м. Малин</w:t>
            </w:r>
            <w:r w:rsidR="00A113AA" w:rsidRPr="00414DDF">
              <w:rPr>
                <w:rFonts w:ascii="Times New Roman" w:eastAsia="Times New Roman" w:hAnsi="Times New Roman" w:cs="Times New Roman"/>
                <w:sz w:val="28"/>
                <w:szCs w:val="28"/>
                <w:lang w:eastAsia="ar-SA"/>
              </w:rPr>
              <w:t xml:space="preserve"> </w:t>
            </w:r>
          </w:p>
        </w:tc>
      </w:tr>
      <w:tr w:rsidR="00414DDF" w:rsidRPr="00414DDF" w:rsidTr="00D5399E">
        <w:tc>
          <w:tcPr>
            <w:tcW w:w="1001"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4"/>
                <w:szCs w:val="24"/>
                <w:lang w:eastAsia="ar-SA"/>
              </w:rPr>
              <w:t xml:space="preserve">     ІІ</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tc>
        <w:tc>
          <w:tcPr>
            <w:tcW w:w="1737"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8"/>
                <w:szCs w:val="28"/>
                <w:u w:val="single"/>
                <w:lang w:val="uk-UA" w:eastAsia="ar-SA"/>
              </w:rPr>
            </w:pPr>
            <w:r w:rsidRPr="00414DDF">
              <w:rPr>
                <w:rFonts w:ascii="Times New Roman" w:eastAsia="Times New Roman" w:hAnsi="Times New Roman" w:cs="Times New Roman"/>
                <w:b/>
                <w:sz w:val="28"/>
                <w:szCs w:val="28"/>
                <w:lang w:eastAsia="ar-SA"/>
              </w:rPr>
              <w:t xml:space="preserve">           </w:t>
            </w:r>
            <w:r w:rsidR="00071A3B" w:rsidRPr="00414DDF">
              <w:rPr>
                <w:rFonts w:ascii="Times New Roman" w:eastAsia="Times New Roman" w:hAnsi="Times New Roman" w:cs="Times New Roman"/>
                <w:b/>
                <w:sz w:val="28"/>
                <w:szCs w:val="28"/>
                <w:lang w:val="uk-UA" w:eastAsia="ar-SA"/>
              </w:rPr>
              <w:t>1</w:t>
            </w:r>
          </w:p>
        </w:tc>
        <w:tc>
          <w:tcPr>
            <w:tcW w:w="6559" w:type="dxa"/>
            <w:tcBorders>
              <w:top w:val="single" w:sz="4" w:space="0" w:color="000000"/>
              <w:left w:val="single" w:sz="4" w:space="0" w:color="000000"/>
              <w:bottom w:val="single" w:sz="4" w:space="0" w:color="000000"/>
              <w:right w:val="single" w:sz="4" w:space="0" w:color="000000"/>
            </w:tcBorders>
            <w:shd w:val="clear" w:color="auto" w:fill="auto"/>
          </w:tcPr>
          <w:p w:rsidR="00A113AA" w:rsidRPr="00414DDF" w:rsidRDefault="00071A3B" w:rsidP="00A113AA">
            <w:pPr>
              <w:suppressAutoHyphens/>
              <w:spacing w:after="0" w:line="240" w:lineRule="auto"/>
              <w:rPr>
                <w:rFonts w:ascii="Times New Roman" w:eastAsia="Times New Roman" w:hAnsi="Times New Roman" w:cs="Times New Roman"/>
                <w:sz w:val="28"/>
                <w:szCs w:val="28"/>
                <w:lang w:val="uk-UA" w:eastAsia="ar-SA"/>
              </w:rPr>
            </w:pPr>
            <w:r w:rsidRPr="00414DDF">
              <w:rPr>
                <w:rFonts w:ascii="Times New Roman" w:eastAsia="Times New Roman" w:hAnsi="Times New Roman" w:cs="Times New Roman"/>
                <w:sz w:val="28"/>
                <w:szCs w:val="28"/>
                <w:lang w:val="uk-UA" w:eastAsia="ar-SA"/>
              </w:rPr>
              <w:t>сільські та селищна ради</w:t>
            </w:r>
          </w:p>
          <w:p w:rsidR="00A113AA" w:rsidRPr="00414DDF" w:rsidRDefault="00A113AA" w:rsidP="00A113AA">
            <w:pPr>
              <w:suppressAutoHyphens/>
              <w:spacing w:after="0" w:line="240" w:lineRule="auto"/>
              <w:rPr>
                <w:rFonts w:ascii="Times New Roman" w:eastAsia="Times New Roman" w:hAnsi="Times New Roman" w:cs="Times New Roman"/>
                <w:sz w:val="28"/>
                <w:szCs w:val="28"/>
                <w:lang w:val="uk-UA"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8"/>
                <w:szCs w:val="28"/>
                <w:lang w:eastAsia="ar-SA"/>
              </w:rPr>
              <w:t xml:space="preserve">  </w:t>
            </w:r>
          </w:p>
        </w:tc>
      </w:tr>
      <w:tr w:rsidR="00414DDF" w:rsidRPr="00414DDF" w:rsidTr="00D5399E">
        <w:tc>
          <w:tcPr>
            <w:tcW w:w="1001"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4"/>
                <w:szCs w:val="24"/>
                <w:lang w:eastAsia="ar-SA"/>
              </w:rPr>
              <w:t xml:space="preserve">    ІІІ</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tc>
        <w:tc>
          <w:tcPr>
            <w:tcW w:w="1737"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8"/>
                <w:szCs w:val="28"/>
                <w:u w:val="single"/>
                <w:lang w:val="uk-UA" w:eastAsia="ar-SA"/>
              </w:rPr>
            </w:pPr>
            <w:r w:rsidRPr="00414DDF">
              <w:rPr>
                <w:rFonts w:ascii="Times New Roman" w:eastAsia="Times New Roman" w:hAnsi="Times New Roman" w:cs="Times New Roman"/>
                <w:sz w:val="24"/>
                <w:szCs w:val="24"/>
                <w:lang w:eastAsia="ar-SA"/>
              </w:rPr>
              <w:t xml:space="preserve">            </w:t>
            </w:r>
            <w:r w:rsidR="00071A3B" w:rsidRPr="00414DDF">
              <w:rPr>
                <w:rFonts w:ascii="Times New Roman" w:eastAsia="Times New Roman" w:hAnsi="Times New Roman" w:cs="Times New Roman"/>
                <w:b/>
                <w:sz w:val="28"/>
                <w:szCs w:val="28"/>
                <w:lang w:val="uk-UA" w:eastAsia="ar-SA"/>
              </w:rPr>
              <w:t>1</w:t>
            </w:r>
          </w:p>
        </w:tc>
        <w:tc>
          <w:tcPr>
            <w:tcW w:w="6559" w:type="dxa"/>
            <w:tcBorders>
              <w:top w:val="single" w:sz="4" w:space="0" w:color="000000"/>
              <w:left w:val="single" w:sz="4" w:space="0" w:color="000000"/>
              <w:bottom w:val="single" w:sz="4" w:space="0" w:color="000000"/>
              <w:right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4"/>
                <w:szCs w:val="24"/>
                <w:lang w:val="uk-UA" w:eastAsia="ar-SA"/>
              </w:rPr>
            </w:pPr>
            <w:r w:rsidRPr="00414DDF">
              <w:rPr>
                <w:rFonts w:ascii="Times New Roman" w:eastAsia="Times New Roman" w:hAnsi="Times New Roman" w:cs="Times New Roman"/>
                <w:sz w:val="28"/>
                <w:szCs w:val="28"/>
                <w:lang w:val="uk-UA" w:eastAsia="ar-SA"/>
              </w:rPr>
              <w:t xml:space="preserve"> </w:t>
            </w:r>
            <w:r w:rsidR="00071A3B" w:rsidRPr="00414DDF">
              <w:rPr>
                <w:rFonts w:ascii="Times New Roman" w:eastAsia="Times New Roman" w:hAnsi="Times New Roman" w:cs="Times New Roman"/>
                <w:sz w:val="28"/>
                <w:szCs w:val="28"/>
                <w:lang w:val="uk-UA" w:eastAsia="ar-SA"/>
              </w:rPr>
              <w:t>за межами населених пунктів</w:t>
            </w:r>
          </w:p>
        </w:tc>
      </w:tr>
    </w:tbl>
    <w:p w:rsidR="00A113AA" w:rsidRPr="00414DDF" w:rsidRDefault="00A113AA" w:rsidP="00B12478">
      <w:pPr>
        <w:spacing w:before="180" w:after="180" w:line="240" w:lineRule="auto"/>
        <w:jc w:val="both"/>
        <w:rPr>
          <w:rFonts w:ascii="Times New Roman" w:eastAsia="Times New Roman" w:hAnsi="Times New Roman" w:cs="Times New Roman"/>
          <w:b/>
          <w:i/>
          <w:sz w:val="28"/>
          <w:szCs w:val="28"/>
          <w:u w:val="single"/>
          <w:lang w:val="uk-UA" w:eastAsia="ru-RU"/>
        </w:rPr>
      </w:pP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bCs/>
          <w:sz w:val="28"/>
          <w:szCs w:val="28"/>
          <w:lang w:val="uk-UA" w:eastAsia="ru-RU"/>
        </w:rPr>
        <w:lastRenderedPageBreak/>
        <w:t>К</w:t>
      </w:r>
      <w:r w:rsidRPr="00414DDF">
        <w:rPr>
          <w:rFonts w:ascii="Times New Roman" w:eastAsia="Times New Roman" w:hAnsi="Times New Roman" w:cs="Times New Roman"/>
          <w:bCs/>
          <w:sz w:val="28"/>
          <w:szCs w:val="28"/>
          <w:lang w:eastAsia="ru-RU"/>
        </w:rPr>
        <w:t>s</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 коефіцієнт, що застосовується до двосторонніх рекламних засобів (рекламних щитів розмірами інформаційного поля не менше ніж 4 кв.м.), що мають дві ( і більше) рекламних площини, які розміщені паралельно одна до одної ( або в одній площині </w:t>
      </w:r>
      <w:r w:rsidR="00441439" w:rsidRPr="00414DD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одна над одною) –</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bCs/>
          <w:sz w:val="28"/>
          <w:szCs w:val="28"/>
          <w:lang w:val="uk-UA" w:eastAsia="ru-RU"/>
        </w:rPr>
        <w:t>1,5.</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У випадку, якщо рекламний засіб, про який йдеться в цьому пункті, є одностороннім, даний коефіцієнт дорівнює – </w:t>
      </w:r>
      <w:r w:rsidRPr="00414DDF">
        <w:rPr>
          <w:rFonts w:ascii="Times New Roman" w:eastAsia="Times New Roman" w:hAnsi="Times New Roman" w:cs="Times New Roman"/>
          <w:bCs/>
          <w:sz w:val="28"/>
          <w:szCs w:val="28"/>
          <w:lang w:eastAsia="ru-RU"/>
        </w:rPr>
        <w:t>1</w:t>
      </w:r>
      <w:r w:rsidRPr="00414DDF">
        <w:rPr>
          <w:rFonts w:ascii="Times New Roman" w:eastAsia="Times New Roman" w:hAnsi="Times New Roman" w:cs="Times New Roman"/>
          <w:sz w:val="28"/>
          <w:szCs w:val="28"/>
          <w:lang w:eastAsia="ru-RU"/>
        </w:rPr>
        <w:t>.</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3</w:t>
      </w:r>
      <w:r w:rsidR="00B12478" w:rsidRPr="00414DDF">
        <w:rPr>
          <w:rFonts w:ascii="Times New Roman" w:eastAsia="Times New Roman" w:hAnsi="Times New Roman" w:cs="Times New Roman"/>
          <w:sz w:val="28"/>
          <w:szCs w:val="28"/>
          <w:lang w:eastAsia="ru-RU"/>
        </w:rPr>
        <w:t>. Розмір плати за тимчасове користування місцем розташування рекламного засобу не може встановлюватися залежно від змісту реклами.</w:t>
      </w:r>
    </w:p>
    <w:p w:rsidR="00B12478" w:rsidRPr="00414DDF" w:rsidRDefault="00230ED3" w:rsidP="001666BD">
      <w:pPr>
        <w:spacing w:before="180" w:after="180" w:line="240" w:lineRule="auto"/>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4</w:t>
      </w:r>
      <w:r w:rsidR="00B12478" w:rsidRPr="00414DDF">
        <w:rPr>
          <w:rFonts w:ascii="Times New Roman" w:eastAsia="Times New Roman" w:hAnsi="Times New Roman" w:cs="Times New Roman"/>
          <w:sz w:val="28"/>
          <w:szCs w:val="28"/>
          <w:lang w:eastAsia="ru-RU"/>
        </w:rPr>
        <w:t xml:space="preserve">. Розрахунок розміру оплати здійснюється на підставі площі розташування рекламного </w:t>
      </w:r>
      <w:proofErr w:type="gramStart"/>
      <w:r w:rsidR="00B12478" w:rsidRPr="00414DDF">
        <w:rPr>
          <w:rFonts w:ascii="Times New Roman" w:eastAsia="Times New Roman" w:hAnsi="Times New Roman" w:cs="Times New Roman"/>
          <w:sz w:val="28"/>
          <w:szCs w:val="28"/>
          <w:lang w:eastAsia="ru-RU"/>
        </w:rPr>
        <w:t>засобу:</w:t>
      </w:r>
      <w:r w:rsidR="001666BD" w:rsidRPr="00414DDF">
        <w:rPr>
          <w:rFonts w:ascii="Times New Roman" w:eastAsia="Times New Roman" w:hAnsi="Times New Roman" w:cs="Times New Roman"/>
          <w:sz w:val="28"/>
          <w:szCs w:val="28"/>
          <w:lang w:val="uk-UA" w:eastAsia="ru-RU"/>
        </w:rPr>
        <w:t xml:space="preserve">   </w:t>
      </w:r>
      <w:proofErr w:type="gramEnd"/>
      <w:r w:rsidR="001666BD" w:rsidRPr="00414DDF">
        <w:rPr>
          <w:rFonts w:ascii="Times New Roman" w:eastAsia="Times New Roman" w:hAnsi="Times New Roman" w:cs="Times New Roman"/>
          <w:sz w:val="28"/>
          <w:szCs w:val="28"/>
          <w:lang w:val="uk-UA" w:eastAsia="ru-RU"/>
        </w:rPr>
        <w:t xml:space="preserve">                                                                                             </w:t>
      </w:r>
      <w:r w:rsidR="00234835"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val="uk-UA" w:eastAsia="ru-RU"/>
        </w:rPr>
        <w:t>4</w:t>
      </w:r>
      <w:r w:rsidR="00B12478" w:rsidRPr="00414DDF">
        <w:rPr>
          <w:rFonts w:ascii="Times New Roman" w:eastAsia="Times New Roman" w:hAnsi="Times New Roman" w:cs="Times New Roman"/>
          <w:sz w:val="28"/>
          <w:szCs w:val="28"/>
          <w:lang w:eastAsia="ru-RU"/>
        </w:rPr>
        <w:t>.1. На території зеленої зони, на асфальті, ґрунті, дахах будинків (будівель) та споруд – як сума площі її горизонтальної проекції рекламного засобу на це місце та прилеглої ділянки завширшки 0,5 метра за периметром горизонтальної проекції цього рекламного засобу;</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4</w:t>
      </w:r>
      <w:r w:rsidR="00B12478" w:rsidRPr="00414DDF">
        <w:rPr>
          <w:rFonts w:ascii="Times New Roman" w:eastAsia="Times New Roman" w:hAnsi="Times New Roman" w:cs="Times New Roman"/>
          <w:sz w:val="28"/>
          <w:szCs w:val="28"/>
          <w:lang w:eastAsia="ru-RU"/>
        </w:rPr>
        <w:t>.2. Для неназемного та недахового рекламного засобу площа місця дорівнює площі проекції цього засобу на уявну паралельну їй площину.</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4</w:t>
      </w:r>
      <w:r w:rsidR="00B12478" w:rsidRPr="00414DDF">
        <w:rPr>
          <w:rFonts w:ascii="Times New Roman" w:eastAsia="Times New Roman" w:hAnsi="Times New Roman" w:cs="Times New Roman"/>
          <w:sz w:val="28"/>
          <w:szCs w:val="28"/>
          <w:lang w:eastAsia="ru-RU"/>
        </w:rPr>
        <w:t>.3. Під час проведення рекламних акцій (ярмарок, виставок, святкових заходів шоу тощо) просто неба для визначення площі місця береться загальна площа території, яка надається організаторам таких акцій.</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Контроль за своєчасністю та повнотою сплати зд</w:t>
      </w:r>
      <w:r w:rsidR="0045202B" w:rsidRPr="00414DDF">
        <w:rPr>
          <w:rFonts w:ascii="Times New Roman" w:eastAsia="Times New Roman" w:hAnsi="Times New Roman" w:cs="Times New Roman"/>
          <w:sz w:val="28"/>
          <w:szCs w:val="28"/>
          <w:lang w:eastAsia="ru-RU"/>
        </w:rPr>
        <w:t>ійснюється фінансов</w:t>
      </w:r>
      <w:r w:rsidR="0045202B" w:rsidRPr="00414DDF">
        <w:rPr>
          <w:rFonts w:ascii="Times New Roman" w:eastAsia="Times New Roman" w:hAnsi="Times New Roman" w:cs="Times New Roman"/>
          <w:sz w:val="28"/>
          <w:szCs w:val="28"/>
          <w:lang w:val="uk-UA" w:eastAsia="ru-RU"/>
        </w:rPr>
        <w:t>им</w:t>
      </w:r>
      <w:r w:rsidRPr="00414DDF">
        <w:rPr>
          <w:rFonts w:ascii="Times New Roman" w:eastAsia="Times New Roman" w:hAnsi="Times New Roman" w:cs="Times New Roman"/>
          <w:sz w:val="28"/>
          <w:szCs w:val="28"/>
          <w:lang w:eastAsia="ru-RU"/>
        </w:rPr>
        <w:t xml:space="preserve"> відділом міської ради. </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5</w:t>
      </w:r>
      <w:r w:rsidR="00B12478" w:rsidRPr="00414DDF">
        <w:rPr>
          <w:rFonts w:ascii="Times New Roman" w:eastAsia="Times New Roman" w:hAnsi="Times New Roman" w:cs="Times New Roman"/>
          <w:sz w:val="28"/>
          <w:szCs w:val="28"/>
          <w:lang w:eastAsia="ru-RU"/>
        </w:rPr>
        <w:t xml:space="preserve">. Договір про тимчасове користування місцем розташування рекламних засобів, розробляється </w:t>
      </w:r>
      <w:r w:rsidR="00441439" w:rsidRPr="00414DDF">
        <w:rPr>
          <w:rFonts w:ascii="Times New Roman" w:eastAsia="Times New Roman" w:hAnsi="Times New Roman" w:cs="Times New Roman"/>
          <w:sz w:val="28"/>
          <w:szCs w:val="28"/>
          <w:lang w:val="uk-UA" w:eastAsia="ru-RU"/>
        </w:rPr>
        <w:t>юридичним відділом виконкому Малинської міської ради</w:t>
      </w:r>
      <w:r w:rsidR="00B12478" w:rsidRPr="00414DDF">
        <w:rPr>
          <w:rFonts w:ascii="Times New Roman" w:eastAsia="Times New Roman" w:hAnsi="Times New Roman" w:cs="Times New Roman"/>
          <w:sz w:val="28"/>
          <w:szCs w:val="28"/>
          <w:lang w:eastAsia="ru-RU"/>
        </w:rPr>
        <w:t xml:space="preserve"> за зразком, який є додатком до Правил розміщ</w:t>
      </w:r>
      <w:r w:rsidR="00A07BBF">
        <w:rPr>
          <w:rFonts w:ascii="Times New Roman" w:eastAsia="Times New Roman" w:hAnsi="Times New Roman" w:cs="Times New Roman"/>
          <w:sz w:val="28"/>
          <w:szCs w:val="28"/>
          <w:lang w:eastAsia="ru-RU"/>
        </w:rPr>
        <w:t xml:space="preserve">ення зовнішньої реклами </w:t>
      </w:r>
      <w:r w:rsidR="00A07BBF">
        <w:rPr>
          <w:rFonts w:ascii="Times New Roman" w:eastAsia="Times New Roman" w:hAnsi="Times New Roman" w:cs="Times New Roman"/>
          <w:sz w:val="28"/>
          <w:szCs w:val="28"/>
          <w:lang w:val="uk-UA" w:eastAsia="ru-RU"/>
        </w:rPr>
        <w:t>на території Малинської міської територіальної громади</w:t>
      </w:r>
      <w:r w:rsidR="00B12478" w:rsidRPr="00414DDF">
        <w:rPr>
          <w:rFonts w:ascii="Times New Roman" w:eastAsia="Times New Roman" w:hAnsi="Times New Roman" w:cs="Times New Roman"/>
          <w:sz w:val="28"/>
          <w:szCs w:val="28"/>
          <w:lang w:eastAsia="ru-RU"/>
        </w:rPr>
        <w:t>, та підписується міським головою</w:t>
      </w:r>
      <w:r w:rsidR="005374CD" w:rsidRPr="00414DDF">
        <w:rPr>
          <w:rFonts w:ascii="Times New Roman" w:eastAsia="Times New Roman" w:hAnsi="Times New Roman" w:cs="Times New Roman"/>
          <w:sz w:val="28"/>
          <w:szCs w:val="28"/>
          <w:lang w:val="uk-UA" w:eastAsia="ru-RU"/>
        </w:rPr>
        <w:t xml:space="preserve"> (додаток №4)</w:t>
      </w:r>
      <w:r w:rsidR="00B12478" w:rsidRPr="00414DDF">
        <w:rPr>
          <w:rFonts w:ascii="Times New Roman" w:eastAsia="Times New Roman" w:hAnsi="Times New Roman" w:cs="Times New Roman"/>
          <w:sz w:val="28"/>
          <w:szCs w:val="28"/>
          <w:lang w:eastAsia="ru-RU"/>
        </w:rPr>
        <w:t>.</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6</w:t>
      </w:r>
      <w:r w:rsidR="00B12478" w:rsidRPr="00414DDF">
        <w:rPr>
          <w:rFonts w:ascii="Times New Roman" w:eastAsia="Times New Roman" w:hAnsi="Times New Roman" w:cs="Times New Roman"/>
          <w:sz w:val="28"/>
          <w:szCs w:val="28"/>
          <w:lang w:eastAsia="ru-RU"/>
        </w:rPr>
        <w:t xml:space="preserve">. Один примірник договору надається розповсюджувачу зовнішньої реклами і є підставою для оплати через установу банку. Другий примірник знаходиться у </w:t>
      </w:r>
      <w:r w:rsidR="0045202B" w:rsidRPr="00414DDF">
        <w:rPr>
          <w:rFonts w:ascii="Times New Roman" w:eastAsia="Times New Roman" w:hAnsi="Times New Roman" w:cs="Times New Roman"/>
          <w:sz w:val="28"/>
          <w:szCs w:val="28"/>
          <w:lang w:val="uk-UA" w:eastAsia="ru-RU"/>
        </w:rPr>
        <w:t xml:space="preserve">юридичному </w:t>
      </w:r>
      <w:r w:rsidR="00441439" w:rsidRPr="00414DDF">
        <w:rPr>
          <w:rFonts w:ascii="Times New Roman" w:eastAsia="Times New Roman" w:hAnsi="Times New Roman" w:cs="Times New Roman"/>
          <w:sz w:val="28"/>
          <w:szCs w:val="28"/>
          <w:lang w:val="uk-UA" w:eastAsia="ru-RU"/>
        </w:rPr>
        <w:t xml:space="preserve">відділі </w:t>
      </w:r>
      <w:r w:rsidR="00441439" w:rsidRPr="00414DDF">
        <w:rPr>
          <w:rFonts w:ascii="Times New Roman" w:eastAsia="Times New Roman" w:hAnsi="Times New Roman" w:cs="Times New Roman"/>
          <w:sz w:val="28"/>
          <w:szCs w:val="28"/>
          <w:lang w:eastAsia="ru-RU"/>
        </w:rPr>
        <w:t>виконавчо</w:t>
      </w:r>
      <w:r w:rsidR="00441439" w:rsidRPr="00414DDF">
        <w:rPr>
          <w:rFonts w:ascii="Times New Roman" w:eastAsia="Times New Roman" w:hAnsi="Times New Roman" w:cs="Times New Roman"/>
          <w:sz w:val="28"/>
          <w:szCs w:val="28"/>
          <w:lang w:val="uk-UA" w:eastAsia="ru-RU"/>
        </w:rPr>
        <w:t>го</w:t>
      </w:r>
      <w:r w:rsidR="00441439" w:rsidRPr="00414DDF">
        <w:rPr>
          <w:rFonts w:ascii="Times New Roman" w:eastAsia="Times New Roman" w:hAnsi="Times New Roman" w:cs="Times New Roman"/>
          <w:sz w:val="28"/>
          <w:szCs w:val="28"/>
          <w:lang w:eastAsia="ru-RU"/>
        </w:rPr>
        <w:t xml:space="preserve"> комітет</w:t>
      </w:r>
      <w:r w:rsidR="00441439" w:rsidRPr="00414DDF">
        <w:rPr>
          <w:rFonts w:ascii="Times New Roman" w:eastAsia="Times New Roman" w:hAnsi="Times New Roman" w:cs="Times New Roman"/>
          <w:sz w:val="28"/>
          <w:szCs w:val="28"/>
          <w:lang w:val="uk-UA" w:eastAsia="ru-RU"/>
        </w:rPr>
        <w:t>у</w:t>
      </w:r>
      <w:r w:rsidR="00B12478" w:rsidRPr="00414DDF">
        <w:rPr>
          <w:rFonts w:ascii="Times New Roman" w:eastAsia="Times New Roman" w:hAnsi="Times New Roman" w:cs="Times New Roman"/>
          <w:sz w:val="28"/>
          <w:szCs w:val="28"/>
          <w:lang w:eastAsia="ru-RU"/>
        </w:rPr>
        <w:t xml:space="preserve"> міської ради для обліку та контролю.</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7</w:t>
      </w:r>
      <w:r w:rsidR="00B12478" w:rsidRPr="00414DDF">
        <w:rPr>
          <w:rFonts w:ascii="Times New Roman" w:eastAsia="Times New Roman" w:hAnsi="Times New Roman" w:cs="Times New Roman"/>
          <w:sz w:val="28"/>
          <w:szCs w:val="28"/>
          <w:lang w:eastAsia="ru-RU"/>
        </w:rPr>
        <w:t>. Плата за розміщення рекламного засобу стягується з</w:t>
      </w:r>
      <w:r w:rsidR="00441439" w:rsidRPr="00414DDF">
        <w:rPr>
          <w:rFonts w:ascii="Times New Roman" w:eastAsia="Times New Roman" w:hAnsi="Times New Roman" w:cs="Times New Roman"/>
          <w:sz w:val="28"/>
          <w:szCs w:val="28"/>
          <w:lang w:eastAsia="ru-RU"/>
        </w:rPr>
        <w:t xml:space="preserve"> моменту підписання договору</w:t>
      </w:r>
      <w:r w:rsidR="00B12478" w:rsidRPr="00414DDF">
        <w:rPr>
          <w:rFonts w:ascii="Times New Roman" w:eastAsia="Times New Roman" w:hAnsi="Times New Roman" w:cs="Times New Roman"/>
          <w:sz w:val="28"/>
          <w:szCs w:val="28"/>
          <w:lang w:eastAsia="ru-RU"/>
        </w:rPr>
        <w:t>.</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8</w:t>
      </w:r>
      <w:r w:rsidR="00B12478" w:rsidRPr="00414DDF">
        <w:rPr>
          <w:rFonts w:ascii="Times New Roman" w:eastAsia="Times New Roman" w:hAnsi="Times New Roman" w:cs="Times New Roman"/>
          <w:sz w:val="28"/>
          <w:szCs w:val="28"/>
          <w:lang w:eastAsia="ru-RU"/>
        </w:rPr>
        <w:t>. У випадку короткострокового використання рекламного засобу (менше ніж 1 місяць) оплата проводиться за кожну добу на загальних підставах.</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9</w:t>
      </w:r>
      <w:r w:rsidR="00B12478" w:rsidRPr="00414DDF">
        <w:rPr>
          <w:rFonts w:ascii="Times New Roman" w:eastAsia="Times New Roman" w:hAnsi="Times New Roman" w:cs="Times New Roman"/>
          <w:sz w:val="28"/>
          <w:szCs w:val="28"/>
          <w:lang w:eastAsia="ru-RU"/>
        </w:rPr>
        <w:t>. Розповсюджувач зовнішньої реклами не звільняється від плати за право тимчасового користування місцем розташування рекламного засобу при відсутності об`єкта зовнішньої реклами.</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1</w:t>
      </w:r>
      <w:r w:rsidR="00230ED3" w:rsidRPr="00414DDF">
        <w:rPr>
          <w:rFonts w:ascii="Times New Roman" w:eastAsia="Times New Roman" w:hAnsi="Times New Roman" w:cs="Times New Roman"/>
          <w:sz w:val="28"/>
          <w:szCs w:val="28"/>
          <w:lang w:val="uk-UA" w:eastAsia="ru-RU"/>
        </w:rPr>
        <w:t>0</w:t>
      </w:r>
      <w:r w:rsidRPr="00414DDF">
        <w:rPr>
          <w:rFonts w:ascii="Times New Roman" w:eastAsia="Times New Roman" w:hAnsi="Times New Roman" w:cs="Times New Roman"/>
          <w:sz w:val="28"/>
          <w:szCs w:val="28"/>
          <w:lang w:eastAsia="ru-RU"/>
        </w:rPr>
        <w:t xml:space="preserve">. </w:t>
      </w:r>
      <w:r w:rsidR="00230ED3" w:rsidRPr="00414DDF">
        <w:rPr>
          <w:rFonts w:ascii="Times New Roman" w:eastAsia="Times New Roman" w:hAnsi="Times New Roman" w:cs="Times New Roman"/>
          <w:sz w:val="28"/>
          <w:szCs w:val="28"/>
          <w:lang w:val="uk-UA" w:eastAsia="ru-RU"/>
        </w:rPr>
        <w:t>Виконавчий комітет</w:t>
      </w:r>
      <w:r w:rsidRPr="00414DDF">
        <w:rPr>
          <w:rFonts w:ascii="Times New Roman" w:eastAsia="Times New Roman" w:hAnsi="Times New Roman" w:cs="Times New Roman"/>
          <w:sz w:val="28"/>
          <w:szCs w:val="28"/>
          <w:lang w:eastAsia="ru-RU"/>
        </w:rPr>
        <w:t xml:space="preserve"> може щорічно переглядати тарифи залежно від умов розвитку рекламного ринку </w:t>
      </w:r>
      <w:r w:rsidR="00A07BBF">
        <w:rPr>
          <w:rFonts w:ascii="Times New Roman" w:eastAsia="Times New Roman" w:hAnsi="Times New Roman" w:cs="Times New Roman"/>
          <w:sz w:val="28"/>
          <w:szCs w:val="28"/>
          <w:lang w:val="uk-UA" w:eastAsia="ru-RU"/>
        </w:rPr>
        <w:t>на території Малинської міської територіальної громади</w:t>
      </w:r>
      <w:r w:rsidR="00441439" w:rsidRPr="00414DD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w:t>
      </w:r>
    </w:p>
    <w:p w:rsidR="00D7522A" w:rsidRPr="00414DDF" w:rsidRDefault="00D7522A" w:rsidP="00B12478">
      <w:pPr>
        <w:jc w:val="both"/>
        <w:rPr>
          <w:rFonts w:ascii="Times New Roman" w:hAnsi="Times New Roman" w:cs="Times New Roman"/>
          <w:sz w:val="28"/>
          <w:szCs w:val="28"/>
          <w:lang w:val="uk-UA"/>
        </w:rPr>
      </w:pPr>
    </w:p>
    <w:p w:rsidR="00FF1DE9" w:rsidRPr="006B51B3" w:rsidRDefault="00FF1DE9" w:rsidP="00B12478">
      <w:pPr>
        <w:jc w:val="both"/>
        <w:rPr>
          <w:rFonts w:ascii="Times New Roman" w:hAnsi="Times New Roman" w:cs="Times New Roman"/>
          <w:sz w:val="28"/>
          <w:szCs w:val="28"/>
          <w:lang w:val="uk-UA"/>
        </w:rPr>
      </w:pPr>
    </w:p>
    <w:p w:rsidR="00A53423" w:rsidRPr="00414DDF" w:rsidRDefault="00A53423" w:rsidP="00A53423">
      <w:pPr>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Додаток №4</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4"/>
          <w:szCs w:val="24"/>
          <w:lang w:eastAsia="ru-RU"/>
        </w:rPr>
        <w:t xml:space="preserve">до </w:t>
      </w:r>
      <w:r w:rsidRPr="00414DDF">
        <w:rPr>
          <w:rFonts w:ascii="Times New Roman" w:eastAsia="Times New Roman" w:hAnsi="Times New Roman" w:cs="Times New Roman"/>
          <w:sz w:val="24"/>
          <w:szCs w:val="24"/>
          <w:lang w:val="uk-UA" w:eastAsia="ru-RU"/>
        </w:rPr>
        <w:t>П</w:t>
      </w:r>
      <w:r w:rsidRPr="00414DDF">
        <w:rPr>
          <w:rFonts w:ascii="Times New Roman" w:eastAsia="Times New Roman" w:hAnsi="Times New Roman" w:cs="Times New Roman"/>
          <w:sz w:val="24"/>
          <w:szCs w:val="24"/>
          <w:lang w:eastAsia="ru-RU"/>
        </w:rPr>
        <w:t>равил</w:t>
      </w:r>
      <w:r w:rsidRPr="00414DDF">
        <w:rPr>
          <w:rFonts w:ascii="Times New Roman" w:eastAsia="Times New Roman" w:hAnsi="Times New Roman" w:cs="Times New Roman"/>
          <w:sz w:val="24"/>
          <w:szCs w:val="24"/>
          <w:lang w:val="uk-UA" w:eastAsia="ru-RU"/>
        </w:rPr>
        <w:t xml:space="preserve"> розміщення зовнішньої </w:t>
      </w:r>
    </w:p>
    <w:p w:rsidR="00234835" w:rsidRPr="00414DDF" w:rsidRDefault="00A53423" w:rsidP="00A53423">
      <w:pPr>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  реклами на території </w:t>
      </w:r>
      <w:r w:rsidR="00234835" w:rsidRPr="00414DDF">
        <w:rPr>
          <w:rFonts w:ascii="Times New Roman" w:eastAsia="Times New Roman" w:hAnsi="Times New Roman" w:cs="Times New Roman"/>
          <w:sz w:val="24"/>
          <w:szCs w:val="24"/>
          <w:lang w:val="uk-UA" w:eastAsia="ru-RU"/>
        </w:rPr>
        <w:t xml:space="preserve">Малинської </w:t>
      </w:r>
    </w:p>
    <w:p w:rsidR="00980BE5" w:rsidRPr="00414DDF" w:rsidRDefault="00234835" w:rsidP="00A53423">
      <w:pPr>
        <w:spacing w:after="0" w:line="240" w:lineRule="auto"/>
        <w:jc w:val="right"/>
        <w:rPr>
          <w:rFonts w:ascii="Times New Roman" w:hAnsi="Times New Roman" w:cs="Times New Roman"/>
          <w:sz w:val="28"/>
          <w:szCs w:val="28"/>
          <w:lang w:val="uk-UA"/>
        </w:rPr>
      </w:pPr>
      <w:r w:rsidRPr="00414DDF">
        <w:rPr>
          <w:rFonts w:ascii="Times New Roman" w:eastAsia="Times New Roman" w:hAnsi="Times New Roman" w:cs="Times New Roman"/>
          <w:sz w:val="24"/>
          <w:szCs w:val="24"/>
          <w:lang w:val="uk-UA" w:eastAsia="ru-RU"/>
        </w:rPr>
        <w:t>міської територіальної громади</w:t>
      </w:r>
      <w:r w:rsidR="00A53423" w:rsidRPr="00414DDF">
        <w:rPr>
          <w:rFonts w:ascii="Times New Roman" w:eastAsia="Times New Roman" w:hAnsi="Times New Roman" w:cs="Times New Roman"/>
          <w:sz w:val="24"/>
          <w:szCs w:val="24"/>
          <w:lang w:eastAsia="ru-RU"/>
        </w:rPr>
        <w:t> </w:t>
      </w:r>
    </w:p>
    <w:p w:rsidR="00980BE5" w:rsidRPr="00414DDF" w:rsidRDefault="00980BE5" w:rsidP="00A53423">
      <w:pPr>
        <w:spacing w:after="0" w:line="240" w:lineRule="auto"/>
        <w:jc w:val="right"/>
        <w:rPr>
          <w:rFonts w:ascii="Bookman Old Style" w:eastAsia="Times New Roman" w:hAnsi="Bookman Old Style" w:cs="Times New Roman"/>
          <w:bCs/>
          <w:sz w:val="20"/>
          <w:szCs w:val="20"/>
          <w:lang w:val="uk-UA" w:eastAsia="ru-RU"/>
        </w:rPr>
      </w:pPr>
      <w:r w:rsidRPr="00414DDF">
        <w:rPr>
          <w:rFonts w:ascii="Bookman Old Style" w:eastAsia="Times New Roman" w:hAnsi="Bookman Old Style" w:cs="Times New Roman"/>
          <w:b/>
          <w:bCs/>
          <w:sz w:val="24"/>
          <w:szCs w:val="24"/>
          <w:lang w:val="uk-UA" w:eastAsia="ru-RU"/>
        </w:rPr>
        <w:t xml:space="preserve">                                                                                              </w:t>
      </w:r>
    </w:p>
    <w:p w:rsidR="00980BE5" w:rsidRPr="00414DDF" w:rsidRDefault="00980BE5" w:rsidP="00980BE5">
      <w:pPr>
        <w:spacing w:line="240" w:lineRule="auto"/>
        <w:jc w:val="center"/>
        <w:rPr>
          <w:rFonts w:ascii="Bookman Old Style" w:eastAsia="Times New Roman" w:hAnsi="Bookman Old Style" w:cs="Times New Roman"/>
          <w:b/>
          <w:bCs/>
          <w:sz w:val="24"/>
          <w:szCs w:val="24"/>
          <w:lang w:val="uk-UA" w:eastAsia="ru-RU"/>
        </w:rPr>
      </w:pPr>
    </w:p>
    <w:p w:rsidR="00980BE5" w:rsidRPr="00414DDF" w:rsidRDefault="00980BE5" w:rsidP="00980BE5">
      <w:pPr>
        <w:spacing w:line="240" w:lineRule="auto"/>
        <w:jc w:val="center"/>
        <w:rPr>
          <w:rFonts w:ascii="Bookman Old Style" w:eastAsia="Times New Roman" w:hAnsi="Bookman Old Style" w:cs="Times New Roman"/>
          <w:b/>
          <w:bCs/>
          <w:sz w:val="24"/>
          <w:szCs w:val="24"/>
          <w:lang w:val="uk-UA" w:eastAsia="ru-RU"/>
        </w:rPr>
      </w:pPr>
    </w:p>
    <w:p w:rsidR="00980BE5" w:rsidRPr="00414DDF" w:rsidRDefault="00980BE5" w:rsidP="00980BE5">
      <w:pPr>
        <w:spacing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 xml:space="preserve">ДОГОВІР № </w:t>
      </w:r>
      <w:r w:rsidRPr="00414DDF">
        <w:rPr>
          <w:rFonts w:ascii="Bookman Old Style" w:eastAsia="Times New Roman" w:hAnsi="Bookman Old Style" w:cs="Times New Roman"/>
          <w:b/>
          <w:bCs/>
          <w:sz w:val="24"/>
          <w:szCs w:val="24"/>
          <w:lang w:val="uk-UA" w:eastAsia="ru-RU"/>
        </w:rPr>
        <w:t>_______</w:t>
      </w:r>
      <w:r w:rsidRPr="00414DDF">
        <w:rPr>
          <w:rFonts w:ascii="Bookman Old Style" w:eastAsia="Times New Roman" w:hAnsi="Bookman Old Style" w:cs="Times New Roman"/>
          <w:b/>
          <w:bCs/>
          <w:sz w:val="24"/>
          <w:szCs w:val="24"/>
          <w:lang w:eastAsia="ru-RU"/>
        </w:rPr>
        <w:br/>
        <w:t xml:space="preserve">про тимчасове користування місцями розташування </w:t>
      </w:r>
      <w:r w:rsidRPr="00414DDF">
        <w:rPr>
          <w:rFonts w:ascii="Bookman Old Style" w:eastAsia="Times New Roman" w:hAnsi="Bookman Old Style" w:cs="Times New Roman"/>
          <w:b/>
          <w:bCs/>
          <w:sz w:val="24"/>
          <w:szCs w:val="24"/>
          <w:lang w:eastAsia="ru-RU"/>
        </w:rPr>
        <w:br/>
        <w:t>рекламних засобів</w:t>
      </w:r>
    </w:p>
    <w:p w:rsidR="00980BE5" w:rsidRPr="00414DDF" w:rsidRDefault="00980BE5" w:rsidP="00980BE5">
      <w:pPr>
        <w:spacing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bCs/>
          <w:sz w:val="24"/>
          <w:szCs w:val="24"/>
          <w:lang w:val="uk-UA" w:eastAsia="ru-RU"/>
        </w:rPr>
        <w:t xml:space="preserve"> м. Малин</w:t>
      </w:r>
      <w:r w:rsidRPr="00414DDF">
        <w:rPr>
          <w:rFonts w:ascii="Bookman Old Style" w:eastAsia="Times New Roman" w:hAnsi="Bookman Old Style" w:cs="Times New Roman"/>
          <w:bCs/>
          <w:sz w:val="24"/>
          <w:szCs w:val="24"/>
          <w:lang w:val="uk-UA" w:eastAsia="ru-RU"/>
        </w:rPr>
        <w:tab/>
      </w:r>
      <w:r w:rsidRPr="00414DDF">
        <w:rPr>
          <w:rFonts w:ascii="Bookman Old Style" w:eastAsia="Times New Roman" w:hAnsi="Bookman Old Style" w:cs="Times New Roman"/>
          <w:bCs/>
          <w:sz w:val="24"/>
          <w:szCs w:val="24"/>
          <w:lang w:val="uk-UA" w:eastAsia="ru-RU"/>
        </w:rPr>
        <w:tab/>
      </w:r>
      <w:r w:rsidRPr="00414DDF">
        <w:rPr>
          <w:rFonts w:ascii="Bookman Old Style" w:eastAsia="Times New Roman" w:hAnsi="Bookman Old Style" w:cs="Times New Roman"/>
          <w:bCs/>
          <w:sz w:val="24"/>
          <w:szCs w:val="24"/>
          <w:lang w:val="uk-UA" w:eastAsia="ru-RU"/>
        </w:rPr>
        <w:tab/>
      </w:r>
      <w:r w:rsidRPr="00414DDF">
        <w:rPr>
          <w:rFonts w:ascii="Bookman Old Style" w:eastAsia="Times New Roman" w:hAnsi="Bookman Old Style" w:cs="Times New Roman"/>
          <w:bCs/>
          <w:sz w:val="24"/>
          <w:szCs w:val="24"/>
          <w:lang w:val="uk-UA" w:eastAsia="ru-RU"/>
        </w:rPr>
        <w:tab/>
      </w:r>
      <w:r w:rsidRPr="00414DDF">
        <w:rPr>
          <w:rFonts w:ascii="Bookman Old Style" w:eastAsia="Times New Roman" w:hAnsi="Bookman Old Style" w:cs="Times New Roman"/>
          <w:bCs/>
          <w:sz w:val="24"/>
          <w:szCs w:val="24"/>
          <w:lang w:val="uk-UA" w:eastAsia="ru-RU"/>
        </w:rPr>
        <w:tab/>
        <w:t xml:space="preserve">                             «___» ____________ року</w:t>
      </w:r>
    </w:p>
    <w:p w:rsidR="00980BE5" w:rsidRPr="00414DDF" w:rsidRDefault="00980BE5" w:rsidP="00980BE5">
      <w:pPr>
        <w:spacing w:after="15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Виконавчий комітет Малинської міської ради, в особі </w:t>
      </w:r>
      <w:r w:rsidRPr="00414DDF">
        <w:rPr>
          <w:rFonts w:ascii="Bookman Old Style" w:eastAsia="Times New Roman" w:hAnsi="Bookman Old Style" w:cs="Times New Roman"/>
          <w:sz w:val="24"/>
          <w:szCs w:val="24"/>
          <w:lang w:val="uk-UA"/>
        </w:rPr>
        <w:t xml:space="preserve">міського голови </w:t>
      </w:r>
      <w:r w:rsidR="00B85B9B" w:rsidRPr="00414DDF">
        <w:rPr>
          <w:rFonts w:ascii="Bookman Old Style" w:eastAsia="Times New Roman" w:hAnsi="Bookman Old Style" w:cs="Times New Roman"/>
          <w:sz w:val="24"/>
          <w:szCs w:val="24"/>
          <w:lang w:val="uk-UA"/>
        </w:rPr>
        <w:t>Ситайла Олександра</w:t>
      </w:r>
      <w:r w:rsidRPr="00414DDF">
        <w:rPr>
          <w:rFonts w:ascii="Bookman Old Style" w:eastAsia="Times New Roman" w:hAnsi="Bookman Old Style" w:cs="Times New Roman"/>
          <w:sz w:val="24"/>
          <w:szCs w:val="24"/>
          <w:lang w:val="uk-UA"/>
        </w:rPr>
        <w:t xml:space="preserve"> Григоровича, який діє на підставі ст. 42 Закону України «Про місцеве самоврядування в Україні»</w:t>
      </w:r>
      <w:r w:rsidR="00B25541">
        <w:rPr>
          <w:rFonts w:ascii="Bookman Old Style" w:eastAsia="Times New Roman" w:hAnsi="Bookman Old Style" w:cs="Times New Roman"/>
          <w:sz w:val="24"/>
          <w:szCs w:val="24"/>
          <w:lang w:val="uk-UA"/>
        </w:rPr>
        <w:t xml:space="preserve"> (надалі іменується – «Виконавчий комітет»)</w:t>
      </w:r>
      <w:r w:rsidRPr="00414DDF">
        <w:rPr>
          <w:rFonts w:ascii="Bookman Old Style" w:eastAsia="Times New Roman" w:hAnsi="Bookman Old Style" w:cs="Times New Roman"/>
          <w:sz w:val="24"/>
          <w:szCs w:val="24"/>
          <w:lang w:val="uk-UA" w:eastAsia="ru-RU"/>
        </w:rPr>
        <w:t xml:space="preserve"> з однієї сторони та ___________________________</w:t>
      </w:r>
      <w:r w:rsidR="00B25541">
        <w:rPr>
          <w:rFonts w:ascii="Bookman Old Style" w:eastAsia="Times New Roman" w:hAnsi="Bookman Old Style" w:cs="Times New Roman"/>
          <w:sz w:val="24"/>
          <w:szCs w:val="24"/>
          <w:lang w:val="uk-UA" w:eastAsia="ru-RU"/>
        </w:rPr>
        <w:t>(надалі іменується – «Розповсюджувач зовнішньої реклами»)</w:t>
      </w:r>
      <w:r w:rsidRPr="00414DDF">
        <w:rPr>
          <w:rFonts w:ascii="Bookman Old Style" w:eastAsia="Times New Roman" w:hAnsi="Bookman Old Style" w:cs="Times New Roman"/>
          <w:sz w:val="24"/>
          <w:szCs w:val="24"/>
          <w:lang w:val="uk-UA" w:eastAsia="ru-RU"/>
        </w:rPr>
        <w:t>, адреса _________________________ з другої сторони, уклали даний Договір про наступне:</w:t>
      </w:r>
    </w:p>
    <w:p w:rsidR="00980BE5" w:rsidRPr="00414DDF" w:rsidRDefault="00980BE5" w:rsidP="00980BE5">
      <w:pPr>
        <w:numPr>
          <w:ilvl w:val="0"/>
          <w:numId w:val="8"/>
        </w:numPr>
        <w:spacing w:after="0" w:line="240" w:lineRule="auto"/>
        <w:contextualSpacing/>
        <w:jc w:val="both"/>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Предмет договору</w:t>
      </w:r>
    </w:p>
    <w:p w:rsidR="00980BE5" w:rsidRPr="00414DDF" w:rsidRDefault="00980BE5" w:rsidP="00980BE5">
      <w:pPr>
        <w:spacing w:after="0" w:line="240" w:lineRule="auto"/>
        <w:ind w:left="4009"/>
        <w:contextualSpacing/>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1.1. Виконавчий комітет Малинської мі</w:t>
      </w:r>
      <w:r w:rsidR="00B25541">
        <w:rPr>
          <w:rFonts w:ascii="Bookman Old Style" w:eastAsia="Times New Roman" w:hAnsi="Bookman Old Style" w:cs="Times New Roman"/>
          <w:sz w:val="24"/>
          <w:szCs w:val="24"/>
          <w:lang w:val="uk-UA" w:eastAsia="ru-RU"/>
        </w:rPr>
        <w:t>ської ради надав дозвіл Розповсьджувачу зовнішньої реклами_________</w:t>
      </w:r>
      <w:r w:rsidRPr="00414DDF">
        <w:rPr>
          <w:rFonts w:ascii="Bookman Old Style" w:eastAsia="Times New Roman" w:hAnsi="Bookman Old Style" w:cs="Times New Roman"/>
          <w:sz w:val="24"/>
          <w:szCs w:val="24"/>
          <w:lang w:val="uk-UA" w:eastAsia="ru-RU"/>
        </w:rPr>
        <w:t>, відповідно до рішення виконкому Малинської міської ради №__ від ___________ року «Про надання дозволів на розміщення зовнішньої реклами» на місця розташування рекламних засобів.</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1.2. Назва об’єктів (рекламних засобів) та адреса: </w:t>
      </w:r>
      <w:r w:rsidRPr="00414DDF">
        <w:rPr>
          <w:rFonts w:ascii="Bookman Old Style" w:eastAsia="Times New Roman" w:hAnsi="Bookman Old Style" w:cs="Times New Roman"/>
          <w:sz w:val="24"/>
          <w:szCs w:val="24"/>
          <w:lang w:eastAsia="ru-RU"/>
        </w:rPr>
        <w:t>______________________________</w:t>
      </w:r>
      <w:r w:rsidRPr="00414DDF">
        <w:rPr>
          <w:rFonts w:ascii="Bookman Old Style" w:eastAsia="Times New Roman" w:hAnsi="Bookman Old Style" w:cs="Times New Roman"/>
          <w:sz w:val="24"/>
          <w:szCs w:val="24"/>
          <w:lang w:val="uk-UA" w:eastAsia="ru-RU"/>
        </w:rPr>
        <w:t>_______________________________________________.</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1.3. Строк тимчасового користування місцями розташування рекламних засобів ________ років.  </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1.4. Сторони домовилися, що відповідно до ч.3 ст.631 ЦК України умови Договору застосовуються до відносин, які виникли до його укладення (з дати отримання Дозволів на розміщення зовнішньої реклами, тобто з __________</w:t>
      </w:r>
      <w:r w:rsidRPr="00414DDF">
        <w:rPr>
          <w:rFonts w:ascii="Bookman Old Style" w:eastAsia="Times New Roman" w:hAnsi="Bookman Old Style" w:cs="Times New Roman"/>
          <w:sz w:val="24"/>
          <w:szCs w:val="24"/>
          <w:u w:val="single"/>
          <w:lang w:val="uk-UA" w:eastAsia="ru-RU"/>
        </w:rPr>
        <w:t>року</w:t>
      </w:r>
      <w:r w:rsidRPr="00414DDF">
        <w:rPr>
          <w:rFonts w:ascii="Bookman Old Style" w:eastAsia="Times New Roman" w:hAnsi="Bookman Old Style" w:cs="Times New Roman"/>
          <w:sz w:val="24"/>
          <w:szCs w:val="24"/>
          <w:lang w:val="uk-UA"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 xml:space="preserve">2. Обов’язки </w:t>
      </w:r>
      <w:proofErr w:type="gramStart"/>
      <w:r w:rsidRPr="00414DDF">
        <w:rPr>
          <w:rFonts w:ascii="Bookman Old Style" w:eastAsia="Times New Roman" w:hAnsi="Bookman Old Style" w:cs="Times New Roman"/>
          <w:b/>
          <w:bCs/>
          <w:sz w:val="24"/>
          <w:szCs w:val="24"/>
          <w:lang w:val="uk-UA" w:eastAsia="ru-RU"/>
        </w:rPr>
        <w:t>виконавчого  комітету</w:t>
      </w:r>
      <w:proofErr w:type="gramEnd"/>
    </w:p>
    <w:p w:rsidR="00980BE5" w:rsidRPr="00414DDF" w:rsidRDefault="00980BE5" w:rsidP="00980BE5">
      <w:pPr>
        <w:spacing w:after="0" w:line="240" w:lineRule="auto"/>
        <w:jc w:val="center"/>
        <w:rPr>
          <w:rFonts w:ascii="Bookman Old Style" w:eastAsia="Times New Roman" w:hAnsi="Bookman Old Style" w:cs="Times New Roman"/>
          <w:sz w:val="24"/>
          <w:szCs w:val="24"/>
          <w:lang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2.1. Надати в тимчасове користування місц</w:t>
      </w:r>
      <w:r w:rsidRPr="00414DDF">
        <w:rPr>
          <w:rFonts w:ascii="Bookman Old Style" w:eastAsia="Times New Roman" w:hAnsi="Bookman Old Style" w:cs="Times New Roman"/>
          <w:sz w:val="24"/>
          <w:szCs w:val="24"/>
          <w:lang w:val="uk-UA" w:eastAsia="ru-RU"/>
        </w:rPr>
        <w:t>я</w:t>
      </w:r>
      <w:r w:rsidRPr="00414DDF">
        <w:rPr>
          <w:rFonts w:ascii="Bookman Old Style" w:eastAsia="Times New Roman" w:hAnsi="Bookman Old Style" w:cs="Times New Roman"/>
          <w:sz w:val="24"/>
          <w:szCs w:val="24"/>
          <w:lang w:eastAsia="ru-RU"/>
        </w:rPr>
        <w:t xml:space="preserve"> для розташування рекламн</w:t>
      </w:r>
      <w:r w:rsidRPr="00414DDF">
        <w:rPr>
          <w:rFonts w:ascii="Bookman Old Style" w:eastAsia="Times New Roman" w:hAnsi="Bookman Old Style" w:cs="Times New Roman"/>
          <w:sz w:val="24"/>
          <w:szCs w:val="24"/>
          <w:lang w:val="uk-UA" w:eastAsia="ru-RU"/>
        </w:rPr>
        <w:t>их</w:t>
      </w:r>
      <w:r w:rsidRPr="00414DDF">
        <w:rPr>
          <w:rFonts w:ascii="Bookman Old Style" w:eastAsia="Times New Roman" w:hAnsi="Bookman Old Style" w:cs="Times New Roman"/>
          <w:sz w:val="24"/>
          <w:szCs w:val="24"/>
          <w:lang w:eastAsia="ru-RU"/>
        </w:rPr>
        <w:t xml:space="preserve"> засоб</w:t>
      </w:r>
      <w:r w:rsidRPr="00414DDF">
        <w:rPr>
          <w:rFonts w:ascii="Bookman Old Style" w:eastAsia="Times New Roman" w:hAnsi="Bookman Old Style" w:cs="Times New Roman"/>
          <w:sz w:val="24"/>
          <w:szCs w:val="24"/>
          <w:lang w:val="uk-UA" w:eastAsia="ru-RU"/>
        </w:rPr>
        <w:t>ів</w:t>
      </w:r>
      <w:r w:rsidRPr="00414DDF">
        <w:rPr>
          <w:rFonts w:ascii="Bookman Old Style" w:eastAsia="Times New Roman" w:hAnsi="Bookman Old Style" w:cs="Times New Roman"/>
          <w:sz w:val="24"/>
          <w:szCs w:val="24"/>
          <w:lang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2.</w:t>
      </w:r>
      <w:proofErr w:type="gramStart"/>
      <w:r w:rsidRPr="00414DDF">
        <w:rPr>
          <w:rFonts w:ascii="Bookman Old Style" w:eastAsia="Times New Roman" w:hAnsi="Bookman Old Style" w:cs="Times New Roman"/>
          <w:sz w:val="24"/>
          <w:szCs w:val="24"/>
          <w:lang w:eastAsia="ru-RU"/>
        </w:rPr>
        <w:t>2.Скласти</w:t>
      </w:r>
      <w:proofErr w:type="gramEnd"/>
      <w:r w:rsidRPr="00414DDF">
        <w:rPr>
          <w:rFonts w:ascii="Bookman Old Style" w:eastAsia="Times New Roman" w:hAnsi="Bookman Old Style" w:cs="Times New Roman"/>
          <w:sz w:val="24"/>
          <w:szCs w:val="24"/>
          <w:lang w:eastAsia="ru-RU"/>
        </w:rPr>
        <w:t xml:space="preserve"> </w:t>
      </w:r>
      <w:r w:rsidRPr="00414DDF">
        <w:rPr>
          <w:rFonts w:ascii="Bookman Old Style" w:eastAsia="Times New Roman" w:hAnsi="Bookman Old Style" w:cs="Times New Roman"/>
          <w:sz w:val="24"/>
          <w:szCs w:val="24"/>
          <w:lang w:val="uk-UA" w:eastAsia="ru-RU"/>
        </w:rPr>
        <w:t>розрахунок</w:t>
      </w:r>
      <w:r w:rsidRPr="00414DDF">
        <w:rPr>
          <w:rFonts w:ascii="Bookman Old Style" w:eastAsia="Times New Roman" w:hAnsi="Bookman Old Style" w:cs="Times New Roman"/>
          <w:sz w:val="24"/>
          <w:szCs w:val="24"/>
          <w:lang w:eastAsia="ru-RU"/>
        </w:rPr>
        <w:t xml:space="preserve"> плати за тимчасове користування місц</w:t>
      </w:r>
      <w:r w:rsidRPr="00414DDF">
        <w:rPr>
          <w:rFonts w:ascii="Bookman Old Style" w:eastAsia="Times New Roman" w:hAnsi="Bookman Old Style" w:cs="Times New Roman"/>
          <w:sz w:val="24"/>
          <w:szCs w:val="24"/>
          <w:lang w:val="uk-UA" w:eastAsia="ru-RU"/>
        </w:rPr>
        <w:t>ями</w:t>
      </w:r>
      <w:r w:rsidRPr="00414DDF">
        <w:rPr>
          <w:rFonts w:ascii="Bookman Old Style" w:eastAsia="Times New Roman" w:hAnsi="Bookman Old Style" w:cs="Times New Roman"/>
          <w:sz w:val="24"/>
          <w:szCs w:val="24"/>
          <w:lang w:eastAsia="ru-RU"/>
        </w:rPr>
        <w:t xml:space="preserve"> розташування рекламн</w:t>
      </w:r>
      <w:r w:rsidRPr="00414DDF">
        <w:rPr>
          <w:rFonts w:ascii="Bookman Old Style" w:eastAsia="Times New Roman" w:hAnsi="Bookman Old Style" w:cs="Times New Roman"/>
          <w:sz w:val="24"/>
          <w:szCs w:val="24"/>
          <w:lang w:val="uk-UA" w:eastAsia="ru-RU"/>
        </w:rPr>
        <w:t>их</w:t>
      </w:r>
      <w:r w:rsidRPr="00414DDF">
        <w:rPr>
          <w:rFonts w:ascii="Bookman Old Style" w:eastAsia="Times New Roman" w:hAnsi="Bookman Old Style" w:cs="Times New Roman"/>
          <w:sz w:val="24"/>
          <w:szCs w:val="24"/>
          <w:lang w:eastAsia="ru-RU"/>
        </w:rPr>
        <w:t xml:space="preserve"> засоб</w:t>
      </w:r>
      <w:r w:rsidRPr="00414DDF">
        <w:rPr>
          <w:rFonts w:ascii="Bookman Old Style" w:eastAsia="Times New Roman" w:hAnsi="Bookman Old Style" w:cs="Times New Roman"/>
          <w:sz w:val="24"/>
          <w:szCs w:val="24"/>
          <w:lang w:val="uk-UA" w:eastAsia="ru-RU"/>
        </w:rPr>
        <w:t>ів</w:t>
      </w:r>
      <w:r w:rsidRPr="00414DDF">
        <w:rPr>
          <w:rFonts w:ascii="Bookman Old Style" w:eastAsia="Times New Roman" w:hAnsi="Bookman Old Style" w:cs="Times New Roman"/>
          <w:sz w:val="24"/>
          <w:szCs w:val="24"/>
          <w:lang w:eastAsia="ru-RU"/>
        </w:rPr>
        <w:t xml:space="preserve">, </w:t>
      </w:r>
      <w:r w:rsidRPr="00414DDF">
        <w:rPr>
          <w:rFonts w:ascii="Bookman Old Style" w:eastAsia="Times New Roman" w:hAnsi="Bookman Old Style" w:cs="Times New Roman"/>
          <w:sz w:val="24"/>
          <w:szCs w:val="24"/>
          <w:lang w:val="uk-UA" w:eastAsia="ru-RU"/>
        </w:rPr>
        <w:t>яка є невід</w:t>
      </w:r>
      <w:r w:rsidRPr="00414DDF">
        <w:rPr>
          <w:rFonts w:ascii="Bookman Old Style" w:eastAsia="Times New Roman" w:hAnsi="Bookman Old Style" w:cs="Times New Roman"/>
          <w:sz w:val="24"/>
          <w:szCs w:val="24"/>
          <w:lang w:eastAsia="ru-RU"/>
        </w:rPr>
        <w:t>’</w:t>
      </w:r>
      <w:r w:rsidRPr="00414DDF">
        <w:rPr>
          <w:rFonts w:ascii="Bookman Old Style" w:eastAsia="Times New Roman" w:hAnsi="Bookman Old Style" w:cs="Times New Roman"/>
          <w:sz w:val="24"/>
          <w:szCs w:val="24"/>
          <w:lang w:val="uk-UA" w:eastAsia="ru-RU"/>
        </w:rPr>
        <w:t>ємною частиною Договору.</w:t>
      </w:r>
    </w:p>
    <w:p w:rsidR="00980BE5" w:rsidRPr="00414DDF" w:rsidRDefault="00980BE5" w:rsidP="00980BE5">
      <w:pPr>
        <w:spacing w:after="0" w:line="240" w:lineRule="auto"/>
        <w:ind w:firstLine="709"/>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after="0" w:line="240" w:lineRule="auto"/>
        <w:ind w:firstLine="709"/>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3. Обов’язки Розповсюджувача зовнішньої реклами</w:t>
      </w:r>
    </w:p>
    <w:p w:rsidR="00980BE5" w:rsidRPr="00414DDF" w:rsidRDefault="00980BE5" w:rsidP="00980BE5">
      <w:pPr>
        <w:spacing w:after="0" w:line="240" w:lineRule="auto"/>
        <w:ind w:firstLine="709"/>
        <w:jc w:val="center"/>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3.1. Своєчасно і в повному обсязі вносити на розрахунковий рахунок, що зазначений в розділі 11 Договору «Юридичні адреси і підписи сторін» плату за тимчасове користування місцями розташування рекламних засобів згідно з розділом 4 цього Договору.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w:t>
      </w:r>
      <w:r w:rsidRPr="00414DDF">
        <w:rPr>
          <w:rFonts w:ascii="Bookman Old Style" w:eastAsia="Times New Roman" w:hAnsi="Bookman Old Style" w:cs="Times New Roman"/>
          <w:sz w:val="24"/>
          <w:szCs w:val="24"/>
          <w:lang w:val="uk-UA" w:eastAsia="ru-RU"/>
        </w:rPr>
        <w:t>2</w:t>
      </w:r>
      <w:r w:rsidRPr="00414DDF">
        <w:rPr>
          <w:rFonts w:ascii="Bookman Old Style" w:eastAsia="Times New Roman" w:hAnsi="Bookman Old Style" w:cs="Times New Roman"/>
          <w:sz w:val="24"/>
          <w:szCs w:val="24"/>
          <w:lang w:eastAsia="ru-RU"/>
        </w:rPr>
        <w:t>. Розташувати рекламн</w:t>
      </w:r>
      <w:r w:rsidRPr="00414DDF">
        <w:rPr>
          <w:rFonts w:ascii="Bookman Old Style" w:eastAsia="Times New Roman" w:hAnsi="Bookman Old Style" w:cs="Times New Roman"/>
          <w:sz w:val="24"/>
          <w:szCs w:val="24"/>
          <w:lang w:val="uk-UA" w:eastAsia="ru-RU"/>
        </w:rPr>
        <w:t>і</w:t>
      </w:r>
      <w:r w:rsidRPr="00414DDF">
        <w:rPr>
          <w:rFonts w:ascii="Bookman Old Style" w:eastAsia="Times New Roman" w:hAnsi="Bookman Old Style" w:cs="Times New Roman"/>
          <w:sz w:val="24"/>
          <w:szCs w:val="24"/>
          <w:lang w:eastAsia="ru-RU"/>
        </w:rPr>
        <w:t xml:space="preserve"> зас</w:t>
      </w:r>
      <w:r w:rsidRPr="00414DDF">
        <w:rPr>
          <w:rFonts w:ascii="Bookman Old Style" w:eastAsia="Times New Roman" w:hAnsi="Bookman Old Style" w:cs="Times New Roman"/>
          <w:sz w:val="24"/>
          <w:szCs w:val="24"/>
          <w:lang w:val="uk-UA" w:eastAsia="ru-RU"/>
        </w:rPr>
        <w:t xml:space="preserve">оби </w:t>
      </w:r>
      <w:r w:rsidRPr="00414DDF">
        <w:rPr>
          <w:rFonts w:ascii="Bookman Old Style" w:eastAsia="Times New Roman" w:hAnsi="Bookman Old Style" w:cs="Times New Roman"/>
          <w:sz w:val="24"/>
          <w:szCs w:val="24"/>
          <w:lang w:eastAsia="ru-RU"/>
        </w:rPr>
        <w:t>згідно з виданим</w:t>
      </w:r>
      <w:r w:rsidRPr="00414DDF">
        <w:rPr>
          <w:rFonts w:ascii="Bookman Old Style" w:eastAsia="Times New Roman" w:hAnsi="Bookman Old Style" w:cs="Times New Roman"/>
          <w:sz w:val="24"/>
          <w:szCs w:val="24"/>
          <w:lang w:val="uk-UA" w:eastAsia="ru-RU"/>
        </w:rPr>
        <w:t>и</w:t>
      </w:r>
      <w:r w:rsidRPr="00414DDF">
        <w:rPr>
          <w:rFonts w:ascii="Bookman Old Style" w:eastAsia="Times New Roman" w:hAnsi="Bookman Old Style" w:cs="Times New Roman"/>
          <w:sz w:val="24"/>
          <w:szCs w:val="24"/>
          <w:lang w:eastAsia="ru-RU"/>
        </w:rPr>
        <w:t xml:space="preserve"> дозвол</w:t>
      </w:r>
      <w:r w:rsidRPr="00414DDF">
        <w:rPr>
          <w:rFonts w:ascii="Bookman Old Style" w:eastAsia="Times New Roman" w:hAnsi="Bookman Old Style" w:cs="Times New Roman"/>
          <w:sz w:val="24"/>
          <w:szCs w:val="24"/>
          <w:lang w:val="uk-UA" w:eastAsia="ru-RU"/>
        </w:rPr>
        <w:t>ами</w:t>
      </w:r>
      <w:r w:rsidRPr="00414DDF">
        <w:rPr>
          <w:rFonts w:ascii="Bookman Old Style" w:eastAsia="Times New Roman" w:hAnsi="Bookman Old Style" w:cs="Times New Roman"/>
          <w:sz w:val="24"/>
          <w:szCs w:val="24"/>
          <w:lang w:eastAsia="ru-RU"/>
        </w:rPr>
        <w:t xml:space="preserve"> на розміщення зовнішньої реклами.</w:t>
      </w:r>
    </w:p>
    <w:p w:rsidR="001666BD"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3.3. Виконання земляних і будівельно-монтажних робіт для монтажу (реконструкції, демонтажу) засобу зовнішньої реклами або улаштування його </w:t>
      </w:r>
      <w:r w:rsidRPr="00414DDF">
        <w:rPr>
          <w:rFonts w:ascii="Bookman Old Style" w:eastAsia="Times New Roman" w:hAnsi="Bookman Old Style" w:cs="Times New Roman"/>
          <w:sz w:val="24"/>
          <w:szCs w:val="24"/>
          <w:lang w:val="uk-UA" w:eastAsia="ru-RU"/>
        </w:rPr>
        <w:lastRenderedPageBreak/>
        <w:t xml:space="preserve">фундаменту і мереж електропостачання здійснювати в установленому порядку, з обов’язковим відновленням благоустрою місця робіт (території, споруди) у передбачений ордером термін. </w:t>
      </w:r>
      <w:r w:rsidRPr="00414DDF">
        <w:rPr>
          <w:rFonts w:ascii="Bookman Old Style" w:eastAsia="Times New Roman" w:hAnsi="Bookman Old Style" w:cs="Times New Roman"/>
          <w:sz w:val="24"/>
          <w:szCs w:val="24"/>
          <w:lang w:eastAsia="ru-RU"/>
        </w:rPr>
        <w:t xml:space="preserve">Розташування рекламних засобів </w:t>
      </w:r>
    </w:p>
    <w:p w:rsidR="00980BE5" w:rsidRPr="00414DDF" w:rsidRDefault="00980BE5" w:rsidP="00B85B9B">
      <w:pPr>
        <w:spacing w:after="0" w:line="240" w:lineRule="auto"/>
        <w:jc w:val="both"/>
        <w:rPr>
          <w:rFonts w:ascii="Bookman Old Style" w:eastAsia="Times New Roman" w:hAnsi="Bookman Old Style" w:cs="Times New Roman"/>
          <w:sz w:val="24"/>
          <w:szCs w:val="24"/>
          <w:lang w:eastAsia="ru-RU"/>
        </w:rPr>
      </w:pPr>
      <w:proofErr w:type="gramStart"/>
      <w:r w:rsidRPr="00414DDF">
        <w:rPr>
          <w:rFonts w:ascii="Bookman Old Style" w:eastAsia="Times New Roman" w:hAnsi="Bookman Old Style" w:cs="Times New Roman"/>
          <w:sz w:val="24"/>
          <w:szCs w:val="24"/>
          <w:lang w:eastAsia="ru-RU"/>
        </w:rPr>
        <w:t>у межах</w:t>
      </w:r>
      <w:proofErr w:type="gramEnd"/>
      <w:r w:rsidRPr="00414DDF">
        <w:rPr>
          <w:rFonts w:ascii="Bookman Old Style" w:eastAsia="Times New Roman" w:hAnsi="Bookman Old Style" w:cs="Times New Roman"/>
          <w:sz w:val="24"/>
          <w:szCs w:val="24"/>
          <w:lang w:eastAsia="ru-RU"/>
        </w:rPr>
        <w:t xml:space="preserve"> охоронних зон інженерних комунікацій здійснювати згідно з вимогами утримувачів зазначених комунікацій. Підключення рекламних засобів до існуючих мереж зовнішнього освітлення здійснювати відповідно до вимог, передбачених законодавством. </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w:t>
      </w:r>
      <w:r w:rsidRPr="00414DDF">
        <w:rPr>
          <w:rFonts w:ascii="Bookman Old Style" w:eastAsia="Times New Roman" w:hAnsi="Bookman Old Style" w:cs="Times New Roman"/>
          <w:sz w:val="24"/>
          <w:szCs w:val="24"/>
          <w:lang w:val="uk-UA" w:eastAsia="ru-RU"/>
        </w:rPr>
        <w:t>4</w:t>
      </w:r>
      <w:r w:rsidRPr="00414DDF">
        <w:rPr>
          <w:rFonts w:ascii="Bookman Old Style" w:eastAsia="Times New Roman" w:hAnsi="Bookman Old Style" w:cs="Times New Roman"/>
          <w:sz w:val="24"/>
          <w:szCs w:val="24"/>
          <w:lang w:eastAsia="ru-RU"/>
        </w:rPr>
        <w:t>. Монтаж (демонтаж) реклам</w:t>
      </w:r>
      <w:r w:rsidRPr="00414DDF">
        <w:rPr>
          <w:rFonts w:ascii="Bookman Old Style" w:eastAsia="Times New Roman" w:hAnsi="Bookman Old Style" w:cs="Times New Roman"/>
          <w:sz w:val="24"/>
          <w:szCs w:val="24"/>
          <w:lang w:val="uk-UA" w:eastAsia="ru-RU"/>
        </w:rPr>
        <w:t xml:space="preserve">ного </w:t>
      </w:r>
      <w:r w:rsidRPr="00414DDF">
        <w:rPr>
          <w:rFonts w:ascii="Bookman Old Style" w:eastAsia="Times New Roman" w:hAnsi="Bookman Old Style" w:cs="Times New Roman"/>
          <w:sz w:val="24"/>
          <w:szCs w:val="24"/>
          <w:lang w:eastAsia="ru-RU"/>
        </w:rPr>
        <w:t>засо</w:t>
      </w:r>
      <w:r w:rsidRPr="00414DDF">
        <w:rPr>
          <w:rFonts w:ascii="Bookman Old Style" w:eastAsia="Times New Roman" w:hAnsi="Bookman Old Style" w:cs="Times New Roman"/>
          <w:sz w:val="24"/>
          <w:szCs w:val="24"/>
          <w:lang w:val="uk-UA" w:eastAsia="ru-RU"/>
        </w:rPr>
        <w:t>бу</w:t>
      </w:r>
      <w:r w:rsidRPr="00414DDF">
        <w:rPr>
          <w:rFonts w:ascii="Bookman Old Style" w:eastAsia="Times New Roman" w:hAnsi="Bookman Old Style" w:cs="Times New Roman"/>
          <w:sz w:val="24"/>
          <w:szCs w:val="24"/>
          <w:lang w:eastAsia="ru-RU"/>
        </w:rPr>
        <w:t>, електромонтажні роботи здійснювати із залученням спеціалізованих підприємств, установ та організацій з додержанням вимог техніки безпеки. Монтаж дахових та інших складних рекламних засобів на будівлях і спорудах виконувати після проведення технічної експертизи їх несучої здатності при додатковому навантажені від засобу реклами.</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3.5. Забезпечити рекламний засіб маркуванням на їх каркасі: найменування Розповсюджувача зовнішньої реклами, номера його телефону, дати видачі дозволу та строку його дії.</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3.6. </w:t>
      </w:r>
      <w:r w:rsidRPr="00414DDF">
        <w:rPr>
          <w:rFonts w:ascii="Bookman Old Style" w:eastAsia="Times New Roman" w:hAnsi="Bookman Old Style" w:cs="Times New Roman"/>
          <w:sz w:val="24"/>
          <w:szCs w:val="24"/>
          <w:lang w:eastAsia="ru-RU"/>
        </w:rPr>
        <w:t>Систематично перевіряти зовнішній стан рекламн</w:t>
      </w:r>
      <w:r w:rsidRPr="00414DDF">
        <w:rPr>
          <w:rFonts w:ascii="Bookman Old Style" w:eastAsia="Times New Roman" w:hAnsi="Bookman Old Style" w:cs="Times New Roman"/>
          <w:sz w:val="24"/>
          <w:szCs w:val="24"/>
          <w:lang w:val="uk-UA" w:eastAsia="ru-RU"/>
        </w:rPr>
        <w:t xml:space="preserve">ого </w:t>
      </w:r>
      <w:r w:rsidRPr="00414DDF">
        <w:rPr>
          <w:rFonts w:ascii="Bookman Old Style" w:eastAsia="Times New Roman" w:hAnsi="Bookman Old Style" w:cs="Times New Roman"/>
          <w:sz w:val="24"/>
          <w:szCs w:val="24"/>
          <w:lang w:eastAsia="ru-RU"/>
        </w:rPr>
        <w:t>засоб</w:t>
      </w:r>
      <w:r w:rsidRPr="00414DDF">
        <w:rPr>
          <w:rFonts w:ascii="Bookman Old Style" w:eastAsia="Times New Roman" w:hAnsi="Bookman Old Style" w:cs="Times New Roman"/>
          <w:sz w:val="24"/>
          <w:szCs w:val="24"/>
          <w:lang w:val="uk-UA" w:eastAsia="ru-RU"/>
        </w:rPr>
        <w:t>у</w:t>
      </w:r>
      <w:r w:rsidRPr="00414DDF">
        <w:rPr>
          <w:rFonts w:ascii="Bookman Old Style" w:eastAsia="Times New Roman" w:hAnsi="Bookman Old Style" w:cs="Times New Roman"/>
          <w:sz w:val="24"/>
          <w:szCs w:val="24"/>
          <w:lang w:eastAsia="ru-RU"/>
        </w:rPr>
        <w:t xml:space="preserve"> та розміщення реклами, утримувати рекламн</w:t>
      </w:r>
      <w:r w:rsidRPr="00414DDF">
        <w:rPr>
          <w:rFonts w:ascii="Bookman Old Style" w:eastAsia="Times New Roman" w:hAnsi="Bookman Old Style" w:cs="Times New Roman"/>
          <w:sz w:val="24"/>
          <w:szCs w:val="24"/>
          <w:lang w:val="uk-UA" w:eastAsia="ru-RU"/>
        </w:rPr>
        <w:t>ий</w:t>
      </w:r>
      <w:r w:rsidRPr="00414DDF">
        <w:rPr>
          <w:rFonts w:ascii="Bookman Old Style" w:eastAsia="Times New Roman" w:hAnsi="Bookman Old Style" w:cs="Times New Roman"/>
          <w:sz w:val="24"/>
          <w:szCs w:val="24"/>
          <w:lang w:eastAsia="ru-RU"/>
        </w:rPr>
        <w:t xml:space="preserve"> зас</w:t>
      </w:r>
      <w:r w:rsidRPr="00414DDF">
        <w:rPr>
          <w:rFonts w:ascii="Bookman Old Style" w:eastAsia="Times New Roman" w:hAnsi="Bookman Old Style" w:cs="Times New Roman"/>
          <w:sz w:val="24"/>
          <w:szCs w:val="24"/>
          <w:lang w:val="uk-UA" w:eastAsia="ru-RU"/>
        </w:rPr>
        <w:t>і</w:t>
      </w:r>
      <w:r w:rsidRPr="00414DDF">
        <w:rPr>
          <w:rFonts w:ascii="Bookman Old Style" w:eastAsia="Times New Roman" w:hAnsi="Bookman Old Style" w:cs="Times New Roman"/>
          <w:sz w:val="24"/>
          <w:szCs w:val="24"/>
          <w:lang w:eastAsia="ru-RU"/>
        </w:rPr>
        <w:t>б та розміщену рекламу в належному стані, негайно відновлювати пошкоджен</w:t>
      </w:r>
      <w:r w:rsidRPr="00414DDF">
        <w:rPr>
          <w:rFonts w:ascii="Bookman Old Style" w:eastAsia="Times New Roman" w:hAnsi="Bookman Old Style" w:cs="Times New Roman"/>
          <w:sz w:val="24"/>
          <w:szCs w:val="24"/>
          <w:lang w:val="uk-UA" w:eastAsia="ru-RU"/>
        </w:rPr>
        <w:t>ий</w:t>
      </w:r>
      <w:r w:rsidRPr="00414DDF">
        <w:rPr>
          <w:rFonts w:ascii="Bookman Old Style" w:eastAsia="Times New Roman" w:hAnsi="Bookman Old Style" w:cs="Times New Roman"/>
          <w:sz w:val="24"/>
          <w:szCs w:val="24"/>
          <w:lang w:eastAsia="ru-RU"/>
        </w:rPr>
        <w:t xml:space="preserve"> зас</w:t>
      </w:r>
      <w:r w:rsidRPr="00414DDF">
        <w:rPr>
          <w:rFonts w:ascii="Bookman Old Style" w:eastAsia="Times New Roman" w:hAnsi="Bookman Old Style" w:cs="Times New Roman"/>
          <w:sz w:val="24"/>
          <w:szCs w:val="24"/>
          <w:lang w:val="uk-UA" w:eastAsia="ru-RU"/>
        </w:rPr>
        <w:t>і</w:t>
      </w:r>
      <w:r w:rsidRPr="00414DDF">
        <w:rPr>
          <w:rFonts w:ascii="Bookman Old Style" w:eastAsia="Times New Roman" w:hAnsi="Bookman Old Style" w:cs="Times New Roman"/>
          <w:sz w:val="24"/>
          <w:szCs w:val="24"/>
          <w:lang w:eastAsia="ru-RU"/>
        </w:rPr>
        <w:t>б, обірвану чи іншим чином пошкоджену рекламу, проводити своєчасне оновлення зовнішнього вигляду рекламних засобів та розміщеної на них реклами.</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w:t>
      </w:r>
      <w:r w:rsidRPr="00414DDF">
        <w:rPr>
          <w:rFonts w:ascii="Bookman Old Style" w:eastAsia="Times New Roman" w:hAnsi="Bookman Old Style" w:cs="Times New Roman"/>
          <w:sz w:val="24"/>
          <w:szCs w:val="24"/>
          <w:lang w:val="uk-UA" w:eastAsia="ru-RU"/>
        </w:rPr>
        <w:t>7</w:t>
      </w:r>
      <w:r w:rsidRPr="00414DDF">
        <w:rPr>
          <w:rFonts w:ascii="Bookman Old Style" w:eastAsia="Times New Roman" w:hAnsi="Bookman Old Style" w:cs="Times New Roman"/>
          <w:sz w:val="24"/>
          <w:szCs w:val="24"/>
          <w:lang w:eastAsia="ru-RU"/>
        </w:rPr>
        <w:t>. Забезпечити утримання місць розташування рекламних засобів у належному санітарно-технічному стані, їх своєчасне прибирання та впорядкування.</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w:t>
      </w:r>
      <w:r w:rsidRPr="00414DDF">
        <w:rPr>
          <w:rFonts w:ascii="Bookman Old Style" w:eastAsia="Times New Roman" w:hAnsi="Bookman Old Style" w:cs="Times New Roman"/>
          <w:sz w:val="24"/>
          <w:szCs w:val="24"/>
          <w:lang w:val="uk-UA" w:eastAsia="ru-RU"/>
        </w:rPr>
        <w:t>8</w:t>
      </w:r>
      <w:r w:rsidRPr="00414DDF">
        <w:rPr>
          <w:rFonts w:ascii="Bookman Old Style" w:eastAsia="Times New Roman" w:hAnsi="Bookman Old Style" w:cs="Times New Roman"/>
          <w:sz w:val="24"/>
          <w:szCs w:val="24"/>
          <w:lang w:eastAsia="ru-RU"/>
        </w:rPr>
        <w:t>. За власний рахунок здійснювати демонтаж та монтаж рекламн</w:t>
      </w:r>
      <w:r w:rsidR="00577F88">
        <w:rPr>
          <w:rFonts w:ascii="Bookman Old Style" w:eastAsia="Times New Roman" w:hAnsi="Bookman Old Style" w:cs="Times New Roman"/>
          <w:sz w:val="24"/>
          <w:szCs w:val="24"/>
          <w:lang w:val="uk-UA" w:eastAsia="ru-RU"/>
        </w:rPr>
        <w:t>их</w:t>
      </w:r>
      <w:r w:rsidRPr="00414DDF">
        <w:rPr>
          <w:rFonts w:ascii="Bookman Old Style" w:eastAsia="Times New Roman" w:hAnsi="Bookman Old Style" w:cs="Times New Roman"/>
          <w:sz w:val="24"/>
          <w:szCs w:val="24"/>
          <w:lang w:eastAsia="ru-RU"/>
        </w:rPr>
        <w:t xml:space="preserve"> засоб</w:t>
      </w:r>
      <w:r w:rsidR="00577F88">
        <w:rPr>
          <w:rFonts w:ascii="Bookman Old Style" w:eastAsia="Times New Roman" w:hAnsi="Bookman Old Style" w:cs="Times New Roman"/>
          <w:sz w:val="24"/>
          <w:szCs w:val="24"/>
          <w:lang w:val="uk-UA" w:eastAsia="ru-RU"/>
        </w:rPr>
        <w:t>ів</w:t>
      </w:r>
      <w:r w:rsidRPr="00414DDF">
        <w:rPr>
          <w:rFonts w:ascii="Bookman Old Style" w:eastAsia="Times New Roman" w:hAnsi="Bookman Old Style" w:cs="Times New Roman"/>
          <w:sz w:val="24"/>
          <w:szCs w:val="24"/>
          <w:lang w:eastAsia="ru-RU"/>
        </w:rPr>
        <w:t xml:space="preserve"> у зв’язку з необхідністю переміщення їх на нове місце у разі ремонту, реконструкції та будівництва місця розташування рекламного засобу, якщо інше не обумовлено договором.</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3.9. Відновлювати пошкоджені під час монтажу (демонтажу) або експлуатації рекламного засобу елементи благоустрою, в тому числі дорожнє (тротуарне) покриття, зелені насадження, фасади будинків і споруд. Якщо відновлення зазначених об’єктів здійснюється іншими підприємствами чи службами, в повній сумі відшкодовувати понесені ними витрати. </w:t>
      </w:r>
      <w:r w:rsidRPr="00414DDF">
        <w:rPr>
          <w:rFonts w:ascii="Bookman Old Style" w:eastAsia="Times New Roman" w:hAnsi="Bookman Old Style" w:cs="Times New Roman"/>
          <w:sz w:val="24"/>
          <w:szCs w:val="24"/>
          <w:lang w:eastAsia="ru-RU"/>
        </w:rPr>
        <w:t>Дотримуватись під час розташування рекламного засобу вимог законодавства, в тому числі По</w:t>
      </w:r>
      <w:r w:rsidRPr="00414DDF">
        <w:rPr>
          <w:rFonts w:ascii="Bookman Old Style" w:eastAsia="Times New Roman" w:hAnsi="Bookman Old Style" w:cs="Times New Roman"/>
          <w:sz w:val="24"/>
          <w:szCs w:val="24"/>
          <w:lang w:val="uk-UA" w:eastAsia="ru-RU"/>
        </w:rPr>
        <w:t>ложення про порядок</w:t>
      </w:r>
      <w:r w:rsidRPr="00414DDF">
        <w:rPr>
          <w:rFonts w:ascii="Bookman Old Style" w:eastAsia="Times New Roman" w:hAnsi="Bookman Old Style" w:cs="Times New Roman"/>
          <w:sz w:val="24"/>
          <w:szCs w:val="24"/>
          <w:lang w:eastAsia="ru-RU"/>
        </w:rPr>
        <w:t xml:space="preserve"> розміщення зовнішньої реклами </w:t>
      </w:r>
      <w:r w:rsidRPr="00414DDF">
        <w:rPr>
          <w:rFonts w:ascii="Bookman Old Style" w:eastAsia="Times New Roman" w:hAnsi="Bookman Old Style" w:cs="Times New Roman"/>
          <w:sz w:val="24"/>
          <w:szCs w:val="24"/>
          <w:lang w:val="uk-UA" w:eastAsia="ru-RU"/>
        </w:rPr>
        <w:t xml:space="preserve">на території </w:t>
      </w:r>
      <w:r w:rsidR="0000029B">
        <w:rPr>
          <w:rFonts w:ascii="Bookman Old Style" w:eastAsia="Times New Roman" w:hAnsi="Bookman Old Style" w:cs="Times New Roman"/>
          <w:sz w:val="24"/>
          <w:szCs w:val="24"/>
          <w:lang w:val="uk-UA" w:eastAsia="ru-RU"/>
        </w:rPr>
        <w:t>Малинської міської територіальної громади</w:t>
      </w:r>
      <w:r w:rsidRPr="00414DDF">
        <w:rPr>
          <w:rFonts w:ascii="Bookman Old Style" w:eastAsia="Times New Roman" w:hAnsi="Bookman Old Style" w:cs="Times New Roman"/>
          <w:sz w:val="24"/>
          <w:szCs w:val="24"/>
          <w:lang w:eastAsia="ru-RU"/>
        </w:rPr>
        <w:t xml:space="preserve">, а також цього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3.1</w:t>
      </w:r>
      <w:r w:rsidRPr="00414DDF">
        <w:rPr>
          <w:rFonts w:ascii="Bookman Old Style" w:eastAsia="Times New Roman" w:hAnsi="Bookman Old Style" w:cs="Times New Roman"/>
          <w:sz w:val="24"/>
          <w:szCs w:val="24"/>
          <w:lang w:val="uk-UA" w:eastAsia="ru-RU"/>
        </w:rPr>
        <w:t>0</w:t>
      </w:r>
      <w:r w:rsidRPr="00414DDF">
        <w:rPr>
          <w:rFonts w:ascii="Bookman Old Style" w:eastAsia="Times New Roman" w:hAnsi="Bookman Old Style" w:cs="Times New Roman"/>
          <w:sz w:val="24"/>
          <w:szCs w:val="24"/>
          <w:lang w:eastAsia="ru-RU"/>
        </w:rPr>
        <w:t>. Після закінчення строку дії дозволу, якщо дозвіл на новий строк не продовжений:</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-протягом п’яти робочих днів провести демонтаж рекламного засобу за актом демонтажу;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-протягом трьох робочих днів після демонтажу рекламного засобу (якщо інший строк не обумовлено ордером) відновити пошкоджені елементи благоустрою, в тому числі дорожнього (тротуарного) покриття;</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-здійснити оплату за період фактичного користування місцем розташування рекламного засобу відповідно до розділу 4 цього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3.11. В триденний термін, в письмовій формі, повідомити виконавчий комітет Малинської міської ради у разі зміни свого найменування, юридичної та поштової адреси, телефону, банківських реквізитів (для юридичних осіб) та місця проживання, контактних даних, особистих даних (для фізичних осіб).</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 xml:space="preserve">     </w:t>
      </w:r>
      <w:r w:rsidRPr="00414DDF">
        <w:rPr>
          <w:rFonts w:ascii="Bookman Old Style" w:eastAsia="Times New Roman" w:hAnsi="Bookman Old Style" w:cs="Times New Roman"/>
          <w:b/>
          <w:bCs/>
          <w:sz w:val="24"/>
          <w:szCs w:val="24"/>
          <w:lang w:eastAsia="ru-RU"/>
        </w:rPr>
        <w:t>4. Плата за тимчасове користування місцем розташування рекламного засобу</w:t>
      </w:r>
    </w:p>
    <w:p w:rsidR="00980BE5" w:rsidRPr="00414DDF" w:rsidRDefault="00980BE5" w:rsidP="00980BE5">
      <w:pPr>
        <w:spacing w:after="0" w:line="240" w:lineRule="auto"/>
        <w:jc w:val="center"/>
        <w:rPr>
          <w:rFonts w:ascii="Bookman Old Style" w:eastAsia="Times New Roman" w:hAnsi="Bookman Old Style" w:cs="Times New Roman"/>
          <w:sz w:val="24"/>
          <w:szCs w:val="24"/>
          <w:lang w:val="uk-UA" w:eastAsia="ru-RU"/>
        </w:rPr>
      </w:pPr>
    </w:p>
    <w:p w:rsidR="00980BE5" w:rsidRPr="00414DDF" w:rsidRDefault="00980BE5" w:rsidP="00A20CA1">
      <w:pPr>
        <w:spacing w:after="0"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lastRenderedPageBreak/>
        <w:t xml:space="preserve">4.1.За тимчасове користування місцем розташування рекламного засобу Розповсюдчувач зовнішньої реклами сплачує ________ грн. за квартал на рахунок </w:t>
      </w:r>
      <w:r w:rsidR="00234835" w:rsidRPr="00414DDF">
        <w:rPr>
          <w:rFonts w:ascii="Bookman Old Style" w:eastAsia="Times New Roman" w:hAnsi="Bookman Old Style" w:cs="Times New Roman"/>
          <w:sz w:val="24"/>
          <w:szCs w:val="24"/>
          <w:lang w:val="en-GB" w:eastAsia="ru-RU"/>
        </w:rPr>
        <w:t>UA</w:t>
      </w:r>
      <w:r w:rsidR="00234835" w:rsidRPr="00414DDF">
        <w:rPr>
          <w:rFonts w:ascii="Bookman Old Style" w:eastAsia="Times New Roman" w:hAnsi="Bookman Old Style" w:cs="Times New Roman"/>
          <w:sz w:val="24"/>
          <w:szCs w:val="24"/>
          <w:lang w:val="uk-UA" w:eastAsia="ru-RU"/>
        </w:rPr>
        <w:t>468999980314040544000006829</w:t>
      </w:r>
      <w:r w:rsidRPr="00414DDF">
        <w:rPr>
          <w:rFonts w:ascii="Bookman Old Style" w:eastAsia="Times New Roman" w:hAnsi="Bookman Old Style" w:cs="Times New Roman"/>
          <w:sz w:val="24"/>
          <w:szCs w:val="24"/>
          <w:lang w:val="uk-UA" w:eastAsia="ru-RU"/>
        </w:rPr>
        <w:t xml:space="preserve">, код </w:t>
      </w:r>
      <w:r w:rsidR="00A20CA1" w:rsidRPr="00414DDF">
        <w:rPr>
          <w:rFonts w:ascii="Bookman Old Style" w:eastAsia="Times New Roman" w:hAnsi="Bookman Old Style" w:cs="Times New Roman"/>
          <w:sz w:val="24"/>
          <w:szCs w:val="24"/>
          <w:lang w:val="uk-UA" w:eastAsia="ru-RU"/>
        </w:rPr>
        <w:t>доходу</w:t>
      </w:r>
      <w:r w:rsidRPr="00414DDF">
        <w:rPr>
          <w:rFonts w:ascii="Bookman Old Style" w:eastAsia="Times New Roman" w:hAnsi="Bookman Old Style" w:cs="Times New Roman"/>
          <w:sz w:val="24"/>
          <w:szCs w:val="24"/>
          <w:lang w:val="uk-UA" w:eastAsia="ru-RU"/>
        </w:rPr>
        <w:t xml:space="preserve"> 24060300</w:t>
      </w:r>
      <w:r w:rsidR="00A20CA1" w:rsidRPr="00414DDF">
        <w:rPr>
          <w:rFonts w:ascii="Bookman Old Style" w:eastAsia="Times New Roman" w:hAnsi="Bookman Old Style" w:cs="Times New Roman"/>
          <w:sz w:val="24"/>
          <w:szCs w:val="24"/>
          <w:lang w:val="uk-UA" w:eastAsia="ru-RU"/>
        </w:rPr>
        <w:t xml:space="preserve"> «Інші надходження»</w:t>
      </w:r>
      <w:r w:rsidRPr="00414DDF">
        <w:rPr>
          <w:rFonts w:ascii="Bookman Old Style" w:eastAsia="Times New Roman" w:hAnsi="Bookman Old Style" w:cs="Times New Roman"/>
          <w:sz w:val="24"/>
          <w:szCs w:val="24"/>
          <w:lang w:val="uk-UA" w:eastAsia="ru-RU"/>
        </w:rPr>
        <w:t xml:space="preserve">, отримувач: </w:t>
      </w:r>
      <w:r w:rsidR="00B00242" w:rsidRPr="00414DDF">
        <w:rPr>
          <w:rFonts w:ascii="Bookman Old Style" w:eastAsia="Times New Roman" w:hAnsi="Bookman Old Style" w:cs="Times New Roman"/>
          <w:sz w:val="24"/>
          <w:szCs w:val="24"/>
          <w:lang w:val="uk-UA" w:eastAsia="ru-RU"/>
        </w:rPr>
        <w:t>ГУК у Житомирській обл./ТГ м. Малин, код 37976485</w:t>
      </w:r>
      <w:r w:rsidR="00A20CA1" w:rsidRPr="00414DDF">
        <w:rPr>
          <w:rFonts w:ascii="Bookman Old Style" w:eastAsia="Times New Roman" w:hAnsi="Bookman Old Style" w:cs="Times New Roman"/>
          <w:sz w:val="24"/>
          <w:szCs w:val="24"/>
          <w:lang w:val="uk-UA" w:eastAsia="ru-RU"/>
        </w:rPr>
        <w:t xml:space="preserve">, </w:t>
      </w:r>
      <w:r w:rsidR="00A20CA1" w:rsidRPr="00414DDF">
        <w:rPr>
          <w:rFonts w:ascii="Bookman Old Style" w:eastAsia="Times New Roman" w:hAnsi="Bookman Old Style" w:cs="Times New Roman"/>
          <w:bCs/>
          <w:sz w:val="24"/>
          <w:szCs w:val="24"/>
          <w:lang w:val="uk-UA" w:eastAsia="ru-RU"/>
        </w:rPr>
        <w:t>Банк отримувача: Казначейство України (ел. адм. подат.)</w:t>
      </w:r>
      <w:r w:rsidR="00A20CA1" w:rsidRPr="00414DDF">
        <w:rPr>
          <w:rFonts w:ascii="Bookman Old Style" w:eastAsia="Times New Roman" w:hAnsi="Bookman Old Style" w:cs="Times New Roman"/>
          <w:sz w:val="24"/>
          <w:szCs w:val="24"/>
          <w:lang w:val="uk-UA"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4.2. Плата за </w:t>
      </w:r>
      <w:r w:rsidRPr="00414DDF">
        <w:rPr>
          <w:rFonts w:ascii="Bookman Old Style" w:eastAsia="Times New Roman" w:hAnsi="Bookman Old Style" w:cs="Times New Roman"/>
          <w:sz w:val="24"/>
          <w:szCs w:val="24"/>
          <w:lang w:val="uk-UA" w:eastAsia="ru-RU"/>
        </w:rPr>
        <w:t xml:space="preserve">право </w:t>
      </w:r>
      <w:r w:rsidRPr="00414DDF">
        <w:rPr>
          <w:rFonts w:ascii="Bookman Old Style" w:eastAsia="Times New Roman" w:hAnsi="Bookman Old Style" w:cs="Times New Roman"/>
          <w:sz w:val="24"/>
          <w:szCs w:val="24"/>
          <w:lang w:eastAsia="ru-RU"/>
        </w:rPr>
        <w:t>тимчасов</w:t>
      </w:r>
      <w:r w:rsidRPr="00414DDF">
        <w:rPr>
          <w:rFonts w:ascii="Bookman Old Style" w:eastAsia="Times New Roman" w:hAnsi="Bookman Old Style" w:cs="Times New Roman"/>
          <w:sz w:val="24"/>
          <w:szCs w:val="24"/>
          <w:lang w:val="uk-UA" w:eastAsia="ru-RU"/>
        </w:rPr>
        <w:t>ого</w:t>
      </w:r>
      <w:r w:rsidRPr="00414DDF">
        <w:rPr>
          <w:rFonts w:ascii="Bookman Old Style" w:eastAsia="Times New Roman" w:hAnsi="Bookman Old Style" w:cs="Times New Roman"/>
          <w:sz w:val="24"/>
          <w:szCs w:val="24"/>
          <w:lang w:eastAsia="ru-RU"/>
        </w:rPr>
        <w:t xml:space="preserve"> користування місц</w:t>
      </w:r>
      <w:r w:rsidR="00A45175">
        <w:rPr>
          <w:rFonts w:ascii="Bookman Old Style" w:eastAsia="Times New Roman" w:hAnsi="Bookman Old Style" w:cs="Times New Roman"/>
          <w:sz w:val="24"/>
          <w:szCs w:val="24"/>
          <w:lang w:val="uk-UA" w:eastAsia="ru-RU"/>
        </w:rPr>
        <w:t>ем</w:t>
      </w:r>
      <w:r w:rsidRPr="00414DDF">
        <w:rPr>
          <w:rFonts w:ascii="Bookman Old Style" w:eastAsia="Times New Roman" w:hAnsi="Bookman Old Style" w:cs="Times New Roman"/>
          <w:sz w:val="24"/>
          <w:szCs w:val="24"/>
          <w:lang w:val="uk-UA" w:eastAsia="ru-RU"/>
        </w:rPr>
        <w:t xml:space="preserve"> для</w:t>
      </w:r>
      <w:r w:rsidRPr="00414DDF">
        <w:rPr>
          <w:rFonts w:ascii="Bookman Old Style" w:eastAsia="Times New Roman" w:hAnsi="Bookman Old Style" w:cs="Times New Roman"/>
          <w:sz w:val="24"/>
          <w:szCs w:val="24"/>
          <w:lang w:eastAsia="ru-RU"/>
        </w:rPr>
        <w:t xml:space="preserve"> розташування </w:t>
      </w:r>
      <w:r w:rsidRPr="00414DDF">
        <w:rPr>
          <w:rFonts w:ascii="Bookman Old Style" w:eastAsia="Times New Roman" w:hAnsi="Bookman Old Style" w:cs="Times New Roman"/>
          <w:sz w:val="24"/>
          <w:szCs w:val="24"/>
          <w:lang w:val="uk-UA" w:eastAsia="ru-RU"/>
        </w:rPr>
        <w:t xml:space="preserve">об’єкту зовнішньої реклами перераховується </w:t>
      </w:r>
      <w:r w:rsidRPr="00414DDF">
        <w:rPr>
          <w:rFonts w:ascii="Bookman Old Style" w:eastAsia="Times New Roman" w:hAnsi="Bookman Old Style" w:cs="Times New Roman"/>
          <w:sz w:val="24"/>
          <w:szCs w:val="24"/>
          <w:lang w:eastAsia="ru-RU"/>
        </w:rPr>
        <w:t>Розповсюдчувач</w:t>
      </w:r>
      <w:r w:rsidRPr="00414DDF">
        <w:rPr>
          <w:rFonts w:ascii="Bookman Old Style" w:eastAsia="Times New Roman" w:hAnsi="Bookman Old Style" w:cs="Times New Roman"/>
          <w:sz w:val="24"/>
          <w:szCs w:val="24"/>
          <w:lang w:val="uk-UA" w:eastAsia="ru-RU"/>
        </w:rPr>
        <w:t>ем</w:t>
      </w:r>
      <w:r w:rsidRPr="00414DDF">
        <w:rPr>
          <w:rFonts w:ascii="Bookman Old Style" w:eastAsia="Times New Roman" w:hAnsi="Bookman Old Style" w:cs="Times New Roman"/>
          <w:sz w:val="24"/>
          <w:szCs w:val="24"/>
          <w:lang w:eastAsia="ru-RU"/>
        </w:rPr>
        <w:t xml:space="preserve"> зовнішньої реклами щомісячно </w:t>
      </w:r>
      <w:r w:rsidRPr="00414DDF">
        <w:rPr>
          <w:rFonts w:ascii="Bookman Old Style" w:eastAsia="Times New Roman" w:hAnsi="Bookman Old Style" w:cs="Times New Roman"/>
          <w:sz w:val="24"/>
          <w:szCs w:val="24"/>
          <w:lang w:val="uk-UA" w:eastAsia="ru-RU"/>
        </w:rPr>
        <w:t>до 1</w:t>
      </w:r>
      <w:r w:rsidRPr="00414DDF">
        <w:rPr>
          <w:rFonts w:ascii="Bookman Old Style" w:eastAsia="Times New Roman" w:hAnsi="Bookman Old Style" w:cs="Times New Roman"/>
          <w:sz w:val="24"/>
          <w:szCs w:val="24"/>
          <w:lang w:eastAsia="ru-RU"/>
        </w:rPr>
        <w:t xml:space="preserve">0 </w:t>
      </w:r>
      <w:r w:rsidRPr="00414DDF">
        <w:rPr>
          <w:rFonts w:ascii="Bookman Old Style" w:eastAsia="Times New Roman" w:hAnsi="Bookman Old Style" w:cs="Times New Roman"/>
          <w:sz w:val="24"/>
          <w:szCs w:val="24"/>
          <w:lang w:val="uk-UA" w:eastAsia="ru-RU"/>
        </w:rPr>
        <w:t>числа місяця</w:t>
      </w:r>
      <w:r w:rsidRPr="00414DDF">
        <w:rPr>
          <w:rFonts w:ascii="Bookman Old Style" w:eastAsia="Times New Roman" w:hAnsi="Bookman Old Style" w:cs="Times New Roman"/>
          <w:sz w:val="24"/>
          <w:szCs w:val="24"/>
          <w:lang w:eastAsia="ru-RU"/>
        </w:rPr>
        <w:t>, наступн</w:t>
      </w:r>
      <w:r w:rsidRPr="00414DDF">
        <w:rPr>
          <w:rFonts w:ascii="Bookman Old Style" w:eastAsia="Times New Roman" w:hAnsi="Bookman Old Style" w:cs="Times New Roman"/>
          <w:sz w:val="24"/>
          <w:szCs w:val="24"/>
          <w:lang w:val="uk-UA" w:eastAsia="ru-RU"/>
        </w:rPr>
        <w:t>ого</w:t>
      </w:r>
      <w:r w:rsidRPr="00414DDF">
        <w:rPr>
          <w:rFonts w:ascii="Bookman Old Style" w:eastAsia="Times New Roman" w:hAnsi="Bookman Old Style" w:cs="Times New Roman"/>
          <w:sz w:val="24"/>
          <w:szCs w:val="24"/>
          <w:lang w:eastAsia="ru-RU"/>
        </w:rPr>
        <w:t xml:space="preserve"> за звітним</w:t>
      </w: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(податков</w:t>
      </w:r>
      <w:r w:rsidRPr="00414DDF">
        <w:rPr>
          <w:rFonts w:ascii="Bookman Old Style" w:eastAsia="Times New Roman" w:hAnsi="Bookman Old Style" w:cs="Times New Roman"/>
          <w:sz w:val="24"/>
          <w:szCs w:val="24"/>
          <w:lang w:val="uk-UA" w:eastAsia="ru-RU"/>
        </w:rPr>
        <w:t>им</w:t>
      </w:r>
      <w:r w:rsidRPr="00414DDF">
        <w:rPr>
          <w:rFonts w:ascii="Bookman Old Style" w:eastAsia="Times New Roman" w:hAnsi="Bookman Old Style" w:cs="Times New Roman"/>
          <w:sz w:val="24"/>
          <w:szCs w:val="24"/>
          <w:lang w:eastAsia="ru-RU"/>
        </w:rPr>
        <w:t>). У разі визначення Договору недійсним одержана плата за фактичний строк користування місцем розташування рекламного засобу не повертається.</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eastAsia="ru-RU"/>
        </w:rPr>
      </w:pPr>
      <w:r w:rsidRPr="00414DDF">
        <w:rPr>
          <w:rFonts w:ascii="Bookman Old Style" w:eastAsia="Times New Roman" w:hAnsi="Bookman Old Style" w:cs="Times New Roman"/>
          <w:sz w:val="24"/>
          <w:szCs w:val="24"/>
          <w:lang w:eastAsia="ru-RU"/>
        </w:rPr>
        <w:t>4.</w:t>
      </w:r>
      <w:proofErr w:type="gramStart"/>
      <w:r w:rsidRPr="00414DDF">
        <w:rPr>
          <w:rFonts w:ascii="Bookman Old Style" w:eastAsia="Times New Roman" w:hAnsi="Bookman Old Style" w:cs="Times New Roman"/>
          <w:sz w:val="24"/>
          <w:szCs w:val="24"/>
          <w:lang w:eastAsia="ru-RU"/>
        </w:rPr>
        <w:t>3.Нарахування</w:t>
      </w:r>
      <w:proofErr w:type="gramEnd"/>
      <w:r w:rsidRPr="00414DDF">
        <w:rPr>
          <w:rFonts w:ascii="Bookman Old Style" w:eastAsia="Times New Roman" w:hAnsi="Bookman Old Style" w:cs="Times New Roman"/>
          <w:sz w:val="24"/>
          <w:szCs w:val="24"/>
          <w:lang w:eastAsia="ru-RU"/>
        </w:rPr>
        <w:t xml:space="preserve"> плати за тимчасове користування місцем розташування рекламного засобу здійснюється з моменту реєстрації дозволу робочим органом виконкому.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4.</w:t>
      </w:r>
      <w:r w:rsidRPr="00414DDF">
        <w:rPr>
          <w:rFonts w:ascii="Bookman Old Style" w:eastAsia="Times New Roman" w:hAnsi="Bookman Old Style" w:cs="Times New Roman"/>
          <w:sz w:val="24"/>
          <w:szCs w:val="24"/>
          <w:lang w:val="uk-UA" w:eastAsia="ru-RU"/>
        </w:rPr>
        <w:t>4.У</w:t>
      </w:r>
      <w:r w:rsidR="00A45175">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val="uk-UA" w:eastAsia="ru-RU"/>
        </w:rPr>
        <w:t>в</w:t>
      </w:r>
      <w:r w:rsidR="00A45175">
        <w:rPr>
          <w:rFonts w:ascii="Bookman Old Style" w:eastAsia="Times New Roman" w:hAnsi="Bookman Old Style" w:cs="Times New Roman"/>
          <w:sz w:val="24"/>
          <w:szCs w:val="24"/>
          <w:lang w:val="uk-UA" w:eastAsia="ru-RU"/>
        </w:rPr>
        <w:t>ипадку дострокового розірвання Д</w:t>
      </w:r>
      <w:r w:rsidRPr="00414DDF">
        <w:rPr>
          <w:rFonts w:ascii="Bookman Old Style" w:eastAsia="Times New Roman" w:hAnsi="Bookman Old Style" w:cs="Times New Roman"/>
          <w:sz w:val="24"/>
          <w:szCs w:val="24"/>
          <w:lang w:val="uk-UA" w:eastAsia="ru-RU"/>
        </w:rPr>
        <w:t>оговору на підставах, зазначених в п.п. 8.1.1., 8.1.2. даного Договору, збитки, зазнані Розповсюджувачем зовнішньої реклами, відшкодуванню не підлягають.</w:t>
      </w:r>
    </w:p>
    <w:p w:rsidR="00980BE5" w:rsidRPr="00414DDF" w:rsidRDefault="00980BE5" w:rsidP="00980BE5">
      <w:pPr>
        <w:spacing w:after="0" w:line="240" w:lineRule="auto"/>
        <w:ind w:firstLine="709"/>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rPr>
          <w:rFonts w:ascii="Bookman Old Style" w:eastAsia="Times New Roman" w:hAnsi="Bookman Old Style" w:cs="Times New Roman"/>
          <w:b/>
          <w:sz w:val="24"/>
          <w:szCs w:val="24"/>
          <w:lang w:val="uk-UA" w:eastAsia="ru-RU"/>
        </w:rPr>
      </w:pP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b/>
          <w:sz w:val="24"/>
          <w:szCs w:val="24"/>
          <w:lang w:val="uk-UA" w:eastAsia="ru-RU"/>
        </w:rPr>
        <w:t>5. Відповідальність сторін</w:t>
      </w:r>
    </w:p>
    <w:p w:rsidR="00980BE5" w:rsidRPr="00414DDF" w:rsidRDefault="00980BE5" w:rsidP="00980BE5">
      <w:pPr>
        <w:spacing w:after="0" w:line="240" w:lineRule="auto"/>
        <w:ind w:firstLine="709"/>
        <w:rPr>
          <w:rFonts w:ascii="Bookman Old Style" w:eastAsia="Times New Roman" w:hAnsi="Bookman Old Style" w:cs="Times New Roman"/>
          <w:b/>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5.1. У разі порушення своїх зобов’язань сторони несуть відповідальність, передбачену чинним законодавством та цим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оговором.</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5.2. У разі невиконання або неналежного виконання своїх обов’язків Розповсюджувач зовнішньої реклами за цим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оговором несе наступну відповідальність:</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5.2.1. У разі несвоєчасної оплати за тимчасове користування місцем розташування рекламного засобу Розповсюджувач зовнішньої реклами сплачує за кожний прострочений день пеню в розмірі подвійної облікової ставки Національного банку України, що діяла у період, за який нараховується пеня.</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5.3. У випадках порушень правил благоустрою міста, пов’язаних з розташуванням рекламних засобів, розповсюджувач зовнішньої реклами, несе адміністративну відповідальність згідно з законодавством.</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5.4. У випадках порушень законодавства про рекламу та По</w:t>
      </w:r>
      <w:r w:rsidRPr="00414DDF">
        <w:rPr>
          <w:rFonts w:ascii="Bookman Old Style" w:eastAsia="Times New Roman" w:hAnsi="Bookman Old Style" w:cs="Times New Roman"/>
          <w:sz w:val="24"/>
          <w:szCs w:val="24"/>
          <w:lang w:val="uk-UA" w:eastAsia="ru-RU"/>
        </w:rPr>
        <w:t>ложення про порядок</w:t>
      </w:r>
      <w:r w:rsidRPr="00414DDF">
        <w:rPr>
          <w:rFonts w:ascii="Bookman Old Style" w:eastAsia="Times New Roman" w:hAnsi="Bookman Old Style" w:cs="Times New Roman"/>
          <w:sz w:val="24"/>
          <w:szCs w:val="24"/>
          <w:lang w:eastAsia="ru-RU"/>
        </w:rPr>
        <w:t xml:space="preserve"> розміщення зовнішньої реклами </w:t>
      </w:r>
      <w:r w:rsidRPr="00414DDF">
        <w:rPr>
          <w:rFonts w:ascii="Bookman Old Style" w:eastAsia="Times New Roman" w:hAnsi="Bookman Old Style" w:cs="Times New Roman"/>
          <w:sz w:val="24"/>
          <w:szCs w:val="24"/>
          <w:lang w:val="uk-UA" w:eastAsia="ru-RU"/>
        </w:rPr>
        <w:t xml:space="preserve">на території </w:t>
      </w:r>
      <w:r w:rsidR="001B3439">
        <w:rPr>
          <w:rFonts w:ascii="Bookman Old Style" w:eastAsia="Times New Roman" w:hAnsi="Bookman Old Style" w:cs="Times New Roman"/>
          <w:sz w:val="24"/>
          <w:szCs w:val="24"/>
          <w:lang w:val="uk-UA" w:eastAsia="ru-RU"/>
        </w:rPr>
        <w:t>Малинської міської територіальної громади</w:t>
      </w:r>
      <w:r w:rsidRPr="00414DDF">
        <w:rPr>
          <w:rFonts w:ascii="Bookman Old Style" w:eastAsia="Times New Roman" w:hAnsi="Bookman Old Style" w:cs="Times New Roman"/>
          <w:sz w:val="24"/>
          <w:szCs w:val="24"/>
          <w:lang w:val="uk-UA" w:eastAsia="ru-RU"/>
        </w:rPr>
        <w:t>,</w:t>
      </w:r>
      <w:r w:rsidRPr="00414DDF">
        <w:rPr>
          <w:rFonts w:ascii="Bookman Old Style" w:eastAsia="Times New Roman" w:hAnsi="Bookman Old Style" w:cs="Times New Roman"/>
          <w:sz w:val="24"/>
          <w:szCs w:val="24"/>
          <w:lang w:eastAsia="ru-RU"/>
        </w:rPr>
        <w:t xml:space="preserve"> Розповсюджувач зовнішньої реклами </w:t>
      </w:r>
      <w:proofErr w:type="gramStart"/>
      <w:r w:rsidRPr="00414DDF">
        <w:rPr>
          <w:rFonts w:ascii="Bookman Old Style" w:eastAsia="Times New Roman" w:hAnsi="Bookman Old Style" w:cs="Times New Roman"/>
          <w:sz w:val="24"/>
          <w:szCs w:val="24"/>
          <w:lang w:eastAsia="ru-RU"/>
        </w:rPr>
        <w:t>несе</w:t>
      </w: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 xml:space="preserve"> відповідальність</w:t>
      </w:r>
      <w:proofErr w:type="gramEnd"/>
      <w:r w:rsidRPr="00414DDF">
        <w:rPr>
          <w:rFonts w:ascii="Bookman Old Style" w:eastAsia="Times New Roman" w:hAnsi="Bookman Old Style" w:cs="Times New Roman"/>
          <w:sz w:val="24"/>
          <w:szCs w:val="24"/>
          <w:lang w:eastAsia="ru-RU"/>
        </w:rPr>
        <w:t xml:space="preserve"> згідно з законодавством.</w:t>
      </w:r>
    </w:p>
    <w:p w:rsidR="00980BE5" w:rsidRPr="00414DDF" w:rsidRDefault="00980BE5" w:rsidP="00980BE5">
      <w:pPr>
        <w:spacing w:after="0" w:line="240" w:lineRule="auto"/>
        <w:ind w:firstLine="709"/>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after="0" w:line="240" w:lineRule="auto"/>
        <w:ind w:firstLine="709"/>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6.</w:t>
      </w:r>
      <w:r w:rsidR="00A45175">
        <w:rPr>
          <w:rFonts w:ascii="Bookman Old Style" w:eastAsia="Times New Roman" w:hAnsi="Bookman Old Style" w:cs="Times New Roman"/>
          <w:b/>
          <w:bCs/>
          <w:sz w:val="24"/>
          <w:szCs w:val="24"/>
          <w:lang w:val="uk-UA" w:eastAsia="ru-RU"/>
        </w:rPr>
        <w:t xml:space="preserve"> </w:t>
      </w:r>
      <w:r w:rsidRPr="00414DDF">
        <w:rPr>
          <w:rFonts w:ascii="Bookman Old Style" w:eastAsia="Times New Roman" w:hAnsi="Bookman Old Style" w:cs="Times New Roman"/>
          <w:b/>
          <w:bCs/>
          <w:sz w:val="24"/>
          <w:szCs w:val="24"/>
          <w:lang w:val="uk-UA" w:eastAsia="ru-RU"/>
        </w:rPr>
        <w:t>Демонтаж та переміщення рекламного засобу</w:t>
      </w:r>
    </w:p>
    <w:p w:rsidR="00980BE5" w:rsidRPr="00414DDF" w:rsidRDefault="00980BE5" w:rsidP="00980BE5">
      <w:pPr>
        <w:spacing w:after="0" w:line="240" w:lineRule="auto"/>
        <w:ind w:firstLine="709"/>
        <w:jc w:val="center"/>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6.1. Демонтаж рекламного засобу після закінчення строку тимчасового користування місцем розташування, а також у разі дострокового розірвання договору здійснює Розповсюджувач зовнішньої реклами в передбачений термін. </w:t>
      </w:r>
      <w:r w:rsidRPr="00414DDF">
        <w:rPr>
          <w:rFonts w:ascii="Bookman Old Style" w:eastAsia="Times New Roman" w:hAnsi="Bookman Old Style" w:cs="Times New Roman"/>
          <w:sz w:val="24"/>
          <w:szCs w:val="24"/>
          <w:lang w:eastAsia="ru-RU"/>
        </w:rPr>
        <w:t xml:space="preserve">У разі невиконання демонтажу в цей термін та невиконання вимоги </w:t>
      </w:r>
      <w:r w:rsidRPr="00414DDF">
        <w:rPr>
          <w:rFonts w:ascii="Bookman Old Style" w:eastAsia="Times New Roman" w:hAnsi="Bookman Old Style" w:cs="Times New Roman"/>
          <w:sz w:val="24"/>
          <w:szCs w:val="24"/>
          <w:lang w:val="uk-UA" w:eastAsia="ru-RU"/>
        </w:rPr>
        <w:t>виконавчого комітету Малинської міської ради</w:t>
      </w:r>
      <w:r w:rsidRPr="00414DDF">
        <w:rPr>
          <w:rFonts w:ascii="Bookman Old Style" w:eastAsia="Times New Roman" w:hAnsi="Bookman Old Style" w:cs="Times New Roman"/>
          <w:sz w:val="24"/>
          <w:szCs w:val="24"/>
          <w:lang w:eastAsia="ru-RU"/>
        </w:rPr>
        <w:t xml:space="preserve"> щодо демонтажу рекламного засобу, демонтаж здійснюється </w:t>
      </w:r>
      <w:proofErr w:type="gramStart"/>
      <w:r w:rsidRPr="00414DDF">
        <w:rPr>
          <w:rFonts w:ascii="Bookman Old Style" w:eastAsia="Times New Roman" w:hAnsi="Bookman Old Style" w:cs="Times New Roman"/>
          <w:sz w:val="24"/>
          <w:szCs w:val="24"/>
          <w:lang w:eastAsia="ru-RU"/>
        </w:rPr>
        <w:t>в порядку</w:t>
      </w:r>
      <w:proofErr w:type="gramEnd"/>
      <w:r w:rsidRPr="00414DDF">
        <w:rPr>
          <w:rFonts w:ascii="Bookman Old Style" w:eastAsia="Times New Roman" w:hAnsi="Bookman Old Style" w:cs="Times New Roman"/>
          <w:sz w:val="24"/>
          <w:szCs w:val="24"/>
          <w:lang w:eastAsia="ru-RU"/>
        </w:rPr>
        <w:t>, встановленому виконкомом міської ради.</w:t>
      </w:r>
    </w:p>
    <w:p w:rsidR="00980BE5" w:rsidRPr="00414DDF" w:rsidRDefault="00980BE5" w:rsidP="00B00242">
      <w:pPr>
        <w:spacing w:after="0" w:line="240" w:lineRule="auto"/>
        <w:ind w:firstLine="709"/>
        <w:jc w:val="both"/>
        <w:rPr>
          <w:rFonts w:ascii="Bookman Old Style" w:eastAsia="Times New Roman" w:hAnsi="Bookman Old Style" w:cs="Times New Roman"/>
          <w:sz w:val="24"/>
          <w:szCs w:val="24"/>
          <w:lang w:eastAsia="ru-RU"/>
        </w:rPr>
      </w:pPr>
      <w:r w:rsidRPr="00414DDF">
        <w:rPr>
          <w:rFonts w:ascii="Bookman Old Style" w:eastAsia="Times New Roman" w:hAnsi="Bookman Old Style" w:cs="Times New Roman"/>
          <w:sz w:val="24"/>
          <w:szCs w:val="24"/>
          <w:lang w:eastAsia="ru-RU"/>
        </w:rPr>
        <w:t>6.2.</w:t>
      </w: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У разі переміщення рекламного засобу на нове місце в зв’язку з ремонтом, будівництвом, реконструкцією місця розташування поновлення користування попереднім місцем здійснюється згідно з чинним законодавством. У разі відмови від переміщення рекламного засобу збитки Розповсюджувача зовнішньої реклами не відшкодовуються.</w:t>
      </w:r>
    </w:p>
    <w:p w:rsidR="00A53423" w:rsidRPr="00414DDF" w:rsidRDefault="00A53423" w:rsidP="00980BE5">
      <w:pPr>
        <w:spacing w:after="0" w:line="240" w:lineRule="auto"/>
        <w:ind w:firstLine="709"/>
        <w:jc w:val="center"/>
        <w:rPr>
          <w:rFonts w:ascii="Bookman Old Style" w:eastAsia="Times New Roman" w:hAnsi="Bookman Old Style" w:cs="Times New Roman"/>
          <w:b/>
          <w:bCs/>
          <w:sz w:val="24"/>
          <w:szCs w:val="24"/>
          <w:lang w:val="uk-UA" w:eastAsia="ru-RU"/>
        </w:rPr>
      </w:pPr>
    </w:p>
    <w:p w:rsidR="00980BE5" w:rsidRPr="00A45175" w:rsidRDefault="00980BE5" w:rsidP="00980BE5">
      <w:pPr>
        <w:spacing w:after="0" w:line="240" w:lineRule="auto"/>
        <w:ind w:firstLine="709"/>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7.</w:t>
      </w:r>
      <w:r w:rsidR="00A45175">
        <w:rPr>
          <w:rFonts w:ascii="Bookman Old Style" w:eastAsia="Times New Roman" w:hAnsi="Bookman Old Style" w:cs="Times New Roman"/>
          <w:b/>
          <w:bCs/>
          <w:sz w:val="24"/>
          <w:szCs w:val="24"/>
          <w:lang w:val="uk-UA" w:eastAsia="ru-RU"/>
        </w:rPr>
        <w:t xml:space="preserve"> </w:t>
      </w:r>
      <w:r w:rsidRPr="00414DDF">
        <w:rPr>
          <w:rFonts w:ascii="Bookman Old Style" w:eastAsia="Times New Roman" w:hAnsi="Bookman Old Style" w:cs="Times New Roman"/>
          <w:b/>
          <w:bCs/>
          <w:sz w:val="24"/>
          <w:szCs w:val="24"/>
          <w:lang w:eastAsia="ru-RU"/>
        </w:rPr>
        <w:t>Строк дії</w:t>
      </w:r>
      <w:r w:rsidR="00A45175">
        <w:rPr>
          <w:rFonts w:ascii="Bookman Old Style" w:eastAsia="Times New Roman" w:hAnsi="Bookman Old Style" w:cs="Times New Roman"/>
          <w:b/>
          <w:bCs/>
          <w:sz w:val="24"/>
          <w:szCs w:val="24"/>
          <w:lang w:val="uk-UA" w:eastAsia="ru-RU"/>
        </w:rPr>
        <w:t xml:space="preserve"> та</w:t>
      </w:r>
      <w:r w:rsidRPr="00414DDF">
        <w:rPr>
          <w:rFonts w:ascii="Bookman Old Style" w:eastAsia="Times New Roman" w:hAnsi="Bookman Old Style" w:cs="Times New Roman"/>
          <w:b/>
          <w:bCs/>
          <w:sz w:val="24"/>
          <w:szCs w:val="24"/>
          <w:lang w:eastAsia="ru-RU"/>
        </w:rPr>
        <w:t xml:space="preserve"> </w:t>
      </w:r>
      <w:r w:rsidR="00A45175">
        <w:rPr>
          <w:rFonts w:ascii="Bookman Old Style" w:eastAsia="Times New Roman" w:hAnsi="Bookman Old Style" w:cs="Times New Roman"/>
          <w:b/>
          <w:bCs/>
          <w:sz w:val="24"/>
          <w:szCs w:val="24"/>
          <w:lang w:val="uk-UA" w:eastAsia="ru-RU"/>
        </w:rPr>
        <w:t>порядок внесення змін</w:t>
      </w:r>
      <w:r w:rsidR="005D1104">
        <w:rPr>
          <w:rFonts w:ascii="Bookman Old Style" w:eastAsia="Times New Roman" w:hAnsi="Bookman Old Style" w:cs="Times New Roman"/>
          <w:b/>
          <w:bCs/>
          <w:sz w:val="24"/>
          <w:szCs w:val="24"/>
          <w:lang w:val="uk-UA" w:eastAsia="ru-RU"/>
        </w:rPr>
        <w:t xml:space="preserve"> до Д</w:t>
      </w:r>
      <w:r w:rsidR="00A45175">
        <w:rPr>
          <w:rFonts w:ascii="Bookman Old Style" w:eastAsia="Times New Roman" w:hAnsi="Bookman Old Style" w:cs="Times New Roman"/>
          <w:b/>
          <w:bCs/>
          <w:sz w:val="24"/>
          <w:szCs w:val="24"/>
          <w:lang w:val="uk-UA" w:eastAsia="ru-RU"/>
        </w:rPr>
        <w:t>оговору</w:t>
      </w:r>
    </w:p>
    <w:p w:rsidR="00980BE5" w:rsidRPr="00414DDF" w:rsidRDefault="00980BE5" w:rsidP="00980BE5">
      <w:pPr>
        <w:spacing w:after="0" w:line="240" w:lineRule="auto"/>
        <w:ind w:firstLine="709"/>
        <w:jc w:val="center"/>
        <w:rPr>
          <w:rFonts w:ascii="Bookman Old Style" w:eastAsia="Times New Roman" w:hAnsi="Bookman Old Style" w:cs="Times New Roman"/>
          <w:b/>
          <w:sz w:val="24"/>
          <w:szCs w:val="24"/>
          <w:lang w:val="uk-UA" w:eastAsia="ru-RU"/>
        </w:rPr>
      </w:pPr>
    </w:p>
    <w:p w:rsidR="001666BD" w:rsidRPr="00414DDF" w:rsidRDefault="00980BE5" w:rsidP="00E05E69">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lastRenderedPageBreak/>
        <w:t xml:space="preserve">7.1. Договір набирає чинності з моменту </w:t>
      </w:r>
      <w:r w:rsidRPr="00414DDF">
        <w:rPr>
          <w:rFonts w:ascii="Bookman Old Style" w:eastAsia="Times New Roman" w:hAnsi="Bookman Old Style" w:cs="Times New Roman"/>
          <w:sz w:val="24"/>
          <w:szCs w:val="24"/>
          <w:lang w:val="uk-UA" w:eastAsia="ru-RU"/>
        </w:rPr>
        <w:t>його підписання і діє</w:t>
      </w:r>
      <w:r w:rsidRPr="00414DDF">
        <w:rPr>
          <w:rFonts w:ascii="Bookman Old Style" w:eastAsia="Times New Roman" w:hAnsi="Bookman Old Style" w:cs="Times New Roman"/>
          <w:sz w:val="24"/>
          <w:szCs w:val="24"/>
          <w:lang w:eastAsia="ru-RU"/>
        </w:rPr>
        <w:t xml:space="preserve"> до </w:t>
      </w:r>
      <w:r w:rsidRPr="00414DDF">
        <w:rPr>
          <w:rFonts w:ascii="Bookman Old Style" w:eastAsia="Times New Roman" w:hAnsi="Bookman Old Style" w:cs="Times New Roman"/>
          <w:sz w:val="24"/>
          <w:szCs w:val="24"/>
          <w:lang w:val="uk-UA" w:eastAsia="ru-RU"/>
        </w:rPr>
        <w:t>_______________.</w:t>
      </w:r>
    </w:p>
    <w:p w:rsidR="00980BE5" w:rsidRPr="00E05E69" w:rsidRDefault="00980BE5" w:rsidP="00980BE5">
      <w:pPr>
        <w:spacing w:after="0"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7.</w:t>
      </w:r>
      <w:r w:rsidRPr="00414DDF">
        <w:rPr>
          <w:rFonts w:ascii="Bookman Old Style" w:eastAsia="Times New Roman" w:hAnsi="Bookman Old Style" w:cs="Times New Roman"/>
          <w:sz w:val="24"/>
          <w:szCs w:val="24"/>
          <w:lang w:val="uk-UA" w:eastAsia="ru-RU"/>
        </w:rPr>
        <w:t>2</w:t>
      </w:r>
      <w:r w:rsidRPr="00414DDF">
        <w:rPr>
          <w:rFonts w:ascii="Bookman Old Style" w:eastAsia="Times New Roman" w:hAnsi="Bookman Old Style" w:cs="Times New Roman"/>
          <w:sz w:val="24"/>
          <w:szCs w:val="24"/>
          <w:lang w:eastAsia="ru-RU"/>
        </w:rPr>
        <w:t xml:space="preserve">. </w:t>
      </w:r>
      <w:r w:rsidR="00E05E69">
        <w:rPr>
          <w:rFonts w:ascii="Bookman Old Style" w:eastAsia="Times New Roman" w:hAnsi="Bookman Old Style" w:cs="Times New Roman"/>
          <w:sz w:val="24"/>
          <w:szCs w:val="24"/>
          <w:lang w:val="uk-UA" w:eastAsia="ru-RU"/>
        </w:rPr>
        <w:t>Зміни та доповнення до Договору вносяться за взаємною згодою сторін, шляхом підписання додатків, які є його невідємною частиною.</w:t>
      </w:r>
    </w:p>
    <w:p w:rsidR="00980BE5" w:rsidRPr="00414DDF" w:rsidRDefault="00980BE5" w:rsidP="00980BE5">
      <w:pPr>
        <w:spacing w:after="0" w:line="240" w:lineRule="auto"/>
        <w:jc w:val="both"/>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8.</w:t>
      </w:r>
      <w:r w:rsidR="00DA4ECB">
        <w:rPr>
          <w:rFonts w:ascii="Bookman Old Style" w:eastAsia="Times New Roman" w:hAnsi="Bookman Old Style" w:cs="Times New Roman"/>
          <w:b/>
          <w:bCs/>
          <w:sz w:val="24"/>
          <w:szCs w:val="24"/>
          <w:lang w:val="uk-UA" w:eastAsia="ru-RU"/>
        </w:rPr>
        <w:t xml:space="preserve"> </w:t>
      </w:r>
      <w:r w:rsidR="00DA4ECB">
        <w:rPr>
          <w:rFonts w:ascii="Bookman Old Style" w:eastAsia="Times New Roman" w:hAnsi="Bookman Old Style" w:cs="Times New Roman"/>
          <w:b/>
          <w:bCs/>
          <w:sz w:val="24"/>
          <w:szCs w:val="24"/>
          <w:lang w:eastAsia="ru-RU"/>
        </w:rPr>
        <w:t xml:space="preserve">Дострокове розірвання </w:t>
      </w:r>
      <w:r w:rsidR="005D1104">
        <w:rPr>
          <w:rFonts w:ascii="Bookman Old Style" w:eastAsia="Times New Roman" w:hAnsi="Bookman Old Style" w:cs="Times New Roman"/>
          <w:b/>
          <w:bCs/>
          <w:sz w:val="24"/>
          <w:szCs w:val="24"/>
          <w:lang w:val="uk-UA" w:eastAsia="ru-RU"/>
        </w:rPr>
        <w:t>Д</w:t>
      </w:r>
      <w:r w:rsidRPr="00414DDF">
        <w:rPr>
          <w:rFonts w:ascii="Bookman Old Style" w:eastAsia="Times New Roman" w:hAnsi="Bookman Old Style" w:cs="Times New Roman"/>
          <w:b/>
          <w:bCs/>
          <w:sz w:val="24"/>
          <w:szCs w:val="24"/>
          <w:lang w:eastAsia="ru-RU"/>
        </w:rPr>
        <w:t>оговору</w:t>
      </w:r>
    </w:p>
    <w:p w:rsidR="00980BE5" w:rsidRPr="00414DDF" w:rsidRDefault="00980BE5" w:rsidP="00980BE5">
      <w:pPr>
        <w:spacing w:after="0" w:line="240" w:lineRule="auto"/>
        <w:jc w:val="center"/>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8.1. Договір може бути розірваний достроково </w:t>
      </w:r>
      <w:r w:rsidRPr="00414DDF">
        <w:rPr>
          <w:rFonts w:ascii="Bookman Old Style" w:eastAsia="Times New Roman" w:hAnsi="Bookman Old Style" w:cs="Times New Roman"/>
          <w:sz w:val="24"/>
          <w:szCs w:val="24"/>
          <w:lang w:val="uk-UA" w:eastAsia="ru-RU"/>
        </w:rPr>
        <w:t>в</w:t>
      </w:r>
      <w:r w:rsidRPr="00414DDF">
        <w:rPr>
          <w:rFonts w:ascii="Bookman Old Style" w:eastAsia="Times New Roman" w:hAnsi="Bookman Old Style" w:cs="Times New Roman"/>
          <w:sz w:val="24"/>
          <w:szCs w:val="24"/>
          <w:lang w:eastAsia="ru-RU"/>
        </w:rPr>
        <w:t>иконавчим комітетом</w:t>
      </w:r>
      <w:r w:rsidRPr="00414DDF">
        <w:rPr>
          <w:rFonts w:ascii="Bookman Old Style" w:eastAsia="Times New Roman" w:hAnsi="Bookman Old Style" w:cs="Times New Roman"/>
          <w:sz w:val="24"/>
          <w:szCs w:val="24"/>
          <w:lang w:val="uk-UA" w:eastAsia="ru-RU"/>
        </w:rPr>
        <w:t xml:space="preserve"> Малинської міської ради у випадках</w:t>
      </w:r>
      <w:r w:rsidRPr="00414DDF">
        <w:rPr>
          <w:rFonts w:ascii="Bookman Old Style" w:eastAsia="Times New Roman" w:hAnsi="Bookman Old Style" w:cs="Times New Roman"/>
          <w:sz w:val="24"/>
          <w:szCs w:val="24"/>
          <w:lang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8.1.1. У разі скасування в установленому порядку дозволу на розміщення зовнішньої реклами</w:t>
      </w:r>
      <w:r w:rsidRPr="00414DDF">
        <w:rPr>
          <w:rFonts w:ascii="Bookman Old Style" w:eastAsia="Times New Roman" w:hAnsi="Bookman Old Style" w:cs="Times New Roman"/>
          <w:sz w:val="24"/>
          <w:szCs w:val="24"/>
          <w:lang w:val="uk-UA" w:eastAsia="ru-RU"/>
        </w:rPr>
        <w:t xml:space="preserve"> з підстав</w:t>
      </w:r>
      <w:r w:rsidRPr="00414DDF">
        <w:rPr>
          <w:rFonts w:ascii="Bookman Old Style" w:eastAsia="Times New Roman" w:hAnsi="Bookman Old Style" w:cs="Times New Roman"/>
          <w:sz w:val="24"/>
          <w:szCs w:val="24"/>
          <w:lang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-невикористання місця розташування рекламного засобу безперервно протягом шести місяців;</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-непереоформлення дозволу в установленому порядку</w:t>
      </w:r>
      <w:r w:rsidRPr="00414DDF">
        <w:rPr>
          <w:rFonts w:ascii="Bookman Old Style" w:eastAsia="Times New Roman" w:hAnsi="Bookman Old Style" w:cs="Times New Roman"/>
          <w:sz w:val="24"/>
          <w:szCs w:val="24"/>
          <w:lang w:val="uk-UA"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8.1.2. У разі несплати за тимчасове користування місцем розташування рекламного засобу протягом 2 місяців після закінчення встановленого строку платежу.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8.2. Робочий орган повідомляє в письмовій формі Розповсюджувача зовнішньої реклами про розірвання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 xml:space="preserve">оговору не пізніше, ніж за </w:t>
      </w:r>
      <w:r w:rsidRPr="00414DDF">
        <w:rPr>
          <w:rFonts w:ascii="Bookman Old Style" w:eastAsia="Times New Roman" w:hAnsi="Bookman Old Style" w:cs="Times New Roman"/>
          <w:sz w:val="24"/>
          <w:szCs w:val="24"/>
          <w:lang w:val="uk-UA" w:eastAsia="ru-RU"/>
        </w:rPr>
        <w:t>10</w:t>
      </w:r>
      <w:r w:rsidRPr="00414DDF">
        <w:rPr>
          <w:rFonts w:ascii="Bookman Old Style" w:eastAsia="Times New Roman" w:hAnsi="Bookman Old Style" w:cs="Times New Roman"/>
          <w:sz w:val="24"/>
          <w:szCs w:val="24"/>
          <w:lang w:eastAsia="ru-RU"/>
        </w:rPr>
        <w:t xml:space="preserve"> днів до дати розірвання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 xml:space="preserve">оговору. Розповсюджувач зовнішньої реклами повинен не пізніше п’яти днів після дати розірвання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оговору здійснити демонтаж рекламного засобу за актом демонтажу, відновити пошкоджені елементи благоустрою згідно з п.3.1</w:t>
      </w:r>
      <w:r w:rsidRPr="00414DDF">
        <w:rPr>
          <w:rFonts w:ascii="Bookman Old Style" w:eastAsia="Times New Roman" w:hAnsi="Bookman Old Style" w:cs="Times New Roman"/>
          <w:sz w:val="24"/>
          <w:szCs w:val="24"/>
          <w:lang w:val="uk-UA" w:eastAsia="ru-RU"/>
        </w:rPr>
        <w:t>0</w:t>
      </w:r>
      <w:r w:rsidRPr="00414DDF">
        <w:rPr>
          <w:rFonts w:ascii="Bookman Old Style" w:eastAsia="Times New Roman" w:hAnsi="Bookman Old Style" w:cs="Times New Roman"/>
          <w:sz w:val="24"/>
          <w:szCs w:val="24"/>
          <w:lang w:eastAsia="ru-RU"/>
        </w:rPr>
        <w:t xml:space="preserve">.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оговору та погасити всю заборгованість з виплати за тимчасове користування місцем розташування рекламного засобу за весь період фактичного користування.</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8.3. Договір може бути розірвано достроково Розповсюджувачем зовнішньої реклами у разі</w:t>
      </w: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скасування дозволу за письмовою заявою Розповсюджувача зовнішньої реклами у зв’язку з його відмовою від подальшого розташування рекламного засобу.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8.4. У разі відмови від подальшого користування місцем розташування рекламного засобу (розміщення зовнішньої реклами) Розповсюджувач зовнішньої реклами повинен:</w:t>
      </w:r>
      <w:r w:rsidRPr="00414DDF">
        <w:rPr>
          <w:rFonts w:ascii="Bookman Old Style" w:eastAsia="Times New Roman" w:hAnsi="Bookman Old Style" w:cs="Times New Roman"/>
          <w:sz w:val="24"/>
          <w:szCs w:val="24"/>
          <w:lang w:val="uk-UA" w:eastAsia="ru-RU"/>
        </w:rPr>
        <w:br/>
        <w:t>-надати письмову заяву про скасування дозволу у зв’язку з цією відмовою;</w:t>
      </w:r>
      <w:r w:rsidRPr="00414DDF">
        <w:rPr>
          <w:rFonts w:ascii="Bookman Old Style" w:eastAsia="Times New Roman" w:hAnsi="Bookman Old Style" w:cs="Times New Roman"/>
          <w:sz w:val="24"/>
          <w:szCs w:val="24"/>
          <w:lang w:val="uk-UA" w:eastAsia="ru-RU"/>
        </w:rPr>
        <w:br/>
        <w:t>-протягом п’яти робочих днів з моменту прийняття виконкомом міської ради рішення про скасування дозволу здійснити демонтаж рекламного засобу за актом демонтажу, з відновленням пошкоджених елемент</w:t>
      </w:r>
      <w:r w:rsidR="00F35FA8">
        <w:rPr>
          <w:rFonts w:ascii="Bookman Old Style" w:eastAsia="Times New Roman" w:hAnsi="Bookman Old Style" w:cs="Times New Roman"/>
          <w:sz w:val="24"/>
          <w:szCs w:val="24"/>
          <w:lang w:val="uk-UA" w:eastAsia="ru-RU"/>
        </w:rPr>
        <w:t>ів благоустрою згідно з п.3.10 Д</w:t>
      </w:r>
      <w:r w:rsidRPr="00414DDF">
        <w:rPr>
          <w:rFonts w:ascii="Bookman Old Style" w:eastAsia="Times New Roman" w:hAnsi="Bookman Old Style" w:cs="Times New Roman"/>
          <w:sz w:val="24"/>
          <w:szCs w:val="24"/>
          <w:lang w:val="uk-UA" w:eastAsia="ru-RU"/>
        </w:rPr>
        <w:t>оговору та погасити всю заборгованість Малинській міській раді з оплати за тимчасове користування місцем  розташування рекламного засобу за весь період фактичного користування.</w:t>
      </w:r>
    </w:p>
    <w:p w:rsidR="00980BE5" w:rsidRPr="00414DDF" w:rsidRDefault="00980BE5" w:rsidP="00980BE5">
      <w:pPr>
        <w:spacing w:after="0" w:line="240" w:lineRule="auto"/>
        <w:ind w:firstLine="709"/>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9.</w:t>
      </w:r>
      <w:r w:rsidR="00F35FA8">
        <w:rPr>
          <w:rFonts w:ascii="Bookman Old Style" w:eastAsia="Times New Roman" w:hAnsi="Bookman Old Style" w:cs="Times New Roman"/>
          <w:b/>
          <w:bCs/>
          <w:sz w:val="24"/>
          <w:szCs w:val="24"/>
          <w:lang w:val="uk-UA" w:eastAsia="ru-RU"/>
        </w:rPr>
        <w:t xml:space="preserve"> </w:t>
      </w:r>
      <w:r w:rsidRPr="00414DDF">
        <w:rPr>
          <w:rFonts w:ascii="Bookman Old Style" w:eastAsia="Times New Roman" w:hAnsi="Bookman Old Style" w:cs="Times New Roman"/>
          <w:b/>
          <w:bCs/>
          <w:sz w:val="24"/>
          <w:szCs w:val="24"/>
          <w:lang w:val="uk-UA" w:eastAsia="ru-RU"/>
        </w:rPr>
        <w:t>Форс-мажор</w:t>
      </w: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p>
    <w:p w:rsidR="00C4240E" w:rsidRPr="00414DDF" w:rsidRDefault="00980BE5" w:rsidP="00B00242">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9.1. Сторони звільняються від відповідальності за невиконання або </w:t>
      </w:r>
      <w:r w:rsidR="00151EDE">
        <w:rPr>
          <w:rFonts w:ascii="Bookman Old Style" w:eastAsia="Times New Roman" w:hAnsi="Bookman Old Style" w:cs="Times New Roman"/>
          <w:sz w:val="24"/>
          <w:szCs w:val="24"/>
          <w:lang w:val="uk-UA" w:eastAsia="ru-RU"/>
        </w:rPr>
        <w:t>неналежне виконання умов цього Д</w:t>
      </w:r>
      <w:r w:rsidRPr="00414DDF">
        <w:rPr>
          <w:rFonts w:ascii="Bookman Old Style" w:eastAsia="Times New Roman" w:hAnsi="Bookman Old Style" w:cs="Times New Roman"/>
          <w:sz w:val="24"/>
          <w:szCs w:val="24"/>
          <w:lang w:val="uk-UA" w:eastAsia="ru-RU"/>
        </w:rPr>
        <w:t>оговору, якщо це невиконання або неналежне виконання було викликано обставинами непоборної сили, які сторони не були спроможні, а ні передбачити, а ні запобігти.</w:t>
      </w:r>
    </w:p>
    <w:p w:rsidR="00C4240E" w:rsidRPr="00414DDF" w:rsidRDefault="00C4240E" w:rsidP="00980BE5">
      <w:pPr>
        <w:spacing w:after="0" w:line="240" w:lineRule="auto"/>
        <w:ind w:firstLine="709"/>
        <w:jc w:val="both"/>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10.</w:t>
      </w:r>
      <w:r w:rsidR="00F35FA8">
        <w:rPr>
          <w:rFonts w:ascii="Bookman Old Style" w:eastAsia="Times New Roman" w:hAnsi="Bookman Old Style" w:cs="Times New Roman"/>
          <w:b/>
          <w:bCs/>
          <w:sz w:val="24"/>
          <w:szCs w:val="24"/>
          <w:lang w:val="uk-UA" w:eastAsia="ru-RU"/>
        </w:rPr>
        <w:t xml:space="preserve"> </w:t>
      </w:r>
      <w:r w:rsidRPr="00414DDF">
        <w:rPr>
          <w:rFonts w:ascii="Bookman Old Style" w:eastAsia="Times New Roman" w:hAnsi="Bookman Old Style" w:cs="Times New Roman"/>
          <w:b/>
          <w:bCs/>
          <w:sz w:val="24"/>
          <w:szCs w:val="24"/>
          <w:lang w:eastAsia="ru-RU"/>
        </w:rPr>
        <w:t>Вирішення спорів</w:t>
      </w:r>
    </w:p>
    <w:p w:rsidR="00980BE5" w:rsidRPr="00414DDF" w:rsidRDefault="00980BE5" w:rsidP="00980BE5">
      <w:pPr>
        <w:spacing w:after="0" w:line="240" w:lineRule="auto"/>
        <w:jc w:val="center"/>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10.1. </w:t>
      </w:r>
      <w:r w:rsidR="00151EDE">
        <w:rPr>
          <w:rFonts w:ascii="Bookman Old Style" w:eastAsia="Times New Roman" w:hAnsi="Bookman Old Style" w:cs="Times New Roman"/>
          <w:sz w:val="24"/>
          <w:szCs w:val="24"/>
          <w:lang w:eastAsia="ru-RU"/>
        </w:rPr>
        <w:t xml:space="preserve">Спори, що виникають за цим </w:t>
      </w:r>
      <w:r w:rsidR="00151EDE">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оговором або у зв’язку з ним, вирішуються у встановленому законом порядку.</w:t>
      </w:r>
    </w:p>
    <w:p w:rsidR="00980BE5" w:rsidRPr="00414DDF" w:rsidRDefault="00980BE5" w:rsidP="00980BE5">
      <w:pPr>
        <w:spacing w:after="0" w:line="240" w:lineRule="auto"/>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11.</w:t>
      </w:r>
      <w:r w:rsidR="00151EDE">
        <w:rPr>
          <w:rFonts w:ascii="Bookman Old Style" w:eastAsia="Times New Roman" w:hAnsi="Bookman Old Style" w:cs="Times New Roman"/>
          <w:b/>
          <w:bCs/>
          <w:sz w:val="24"/>
          <w:szCs w:val="24"/>
          <w:lang w:val="uk-UA" w:eastAsia="ru-RU"/>
        </w:rPr>
        <w:t xml:space="preserve"> </w:t>
      </w:r>
      <w:r w:rsidRPr="00414DDF">
        <w:rPr>
          <w:rFonts w:ascii="Bookman Old Style" w:eastAsia="Times New Roman" w:hAnsi="Bookman Old Style" w:cs="Times New Roman"/>
          <w:b/>
          <w:bCs/>
          <w:sz w:val="24"/>
          <w:szCs w:val="24"/>
          <w:lang w:eastAsia="ru-RU"/>
        </w:rPr>
        <w:t>Юридичні адреси і підписи сторін</w:t>
      </w:r>
      <w:r w:rsidRPr="00414DDF">
        <w:rPr>
          <w:rFonts w:ascii="Bookman Old Style" w:eastAsia="Times New Roman" w:hAnsi="Bookman Old Style" w:cs="Times New Roman"/>
          <w:b/>
          <w:bCs/>
          <w:sz w:val="24"/>
          <w:szCs w:val="24"/>
          <w:lang w:val="uk-UA" w:eastAsia="ru-RU"/>
        </w:rPr>
        <w:t>:</w:t>
      </w:r>
    </w:p>
    <w:tbl>
      <w:tblPr>
        <w:tblW w:w="9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833"/>
      </w:tblGrid>
      <w:tr w:rsidR="00414DDF" w:rsidRPr="00414DDF" w:rsidTr="00780E51">
        <w:trPr>
          <w:trHeight w:val="433"/>
        </w:trPr>
        <w:tc>
          <w:tcPr>
            <w:tcW w:w="4786" w:type="dxa"/>
          </w:tcPr>
          <w:p w:rsidR="00980BE5" w:rsidRPr="00414DDF" w:rsidRDefault="00980BE5" w:rsidP="00980BE5">
            <w:pPr>
              <w:spacing w:after="15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sz w:val="24"/>
                <w:szCs w:val="24"/>
                <w:lang w:eastAsia="ru-RU"/>
              </w:rPr>
              <w:lastRenderedPageBreak/>
              <w:t xml:space="preserve">Виконавчий комітет </w:t>
            </w:r>
            <w:r w:rsidRPr="00414DDF">
              <w:rPr>
                <w:rFonts w:ascii="Bookman Old Style" w:eastAsia="Times New Roman" w:hAnsi="Bookman Old Style" w:cs="Times New Roman"/>
                <w:b/>
                <w:sz w:val="24"/>
                <w:szCs w:val="24"/>
                <w:lang w:val="uk-UA" w:eastAsia="ru-RU"/>
              </w:rPr>
              <w:t>Малин</w:t>
            </w:r>
            <w:r w:rsidRPr="00414DDF">
              <w:rPr>
                <w:rFonts w:ascii="Bookman Old Style" w:eastAsia="Times New Roman" w:hAnsi="Bookman Old Style" w:cs="Times New Roman"/>
                <w:b/>
                <w:sz w:val="24"/>
                <w:szCs w:val="24"/>
                <w:lang w:eastAsia="ru-RU"/>
              </w:rPr>
              <w:t>ської міської ради</w:t>
            </w:r>
          </w:p>
        </w:tc>
        <w:tc>
          <w:tcPr>
            <w:tcW w:w="4833" w:type="dxa"/>
          </w:tcPr>
          <w:p w:rsidR="00980BE5" w:rsidRPr="00414DDF" w:rsidRDefault="00980BE5" w:rsidP="00980BE5">
            <w:pPr>
              <w:spacing w:after="150" w:line="240" w:lineRule="auto"/>
              <w:rPr>
                <w:rFonts w:ascii="Bookman Old Style" w:eastAsia="Times New Roman" w:hAnsi="Bookman Old Style" w:cs="Times New Roman"/>
                <w:b/>
                <w:sz w:val="24"/>
                <w:szCs w:val="24"/>
                <w:lang w:val="uk-UA" w:eastAsia="ru-RU"/>
              </w:rPr>
            </w:pPr>
            <w:r w:rsidRPr="00414DDF">
              <w:rPr>
                <w:rFonts w:ascii="Bookman Old Style" w:eastAsia="Times New Roman" w:hAnsi="Bookman Old Style" w:cs="Times New Roman"/>
                <w:b/>
                <w:sz w:val="24"/>
                <w:szCs w:val="24"/>
                <w:lang w:eastAsia="ru-RU"/>
              </w:rPr>
              <w:t>Розповсюджувач зовнішньої реклами</w:t>
            </w:r>
            <w:r w:rsidRPr="00414DDF">
              <w:rPr>
                <w:rFonts w:ascii="Bookman Old Style" w:eastAsia="Times New Roman" w:hAnsi="Bookman Old Style" w:cs="Times New Roman"/>
                <w:b/>
                <w:sz w:val="24"/>
                <w:szCs w:val="24"/>
                <w:lang w:val="uk-UA" w:eastAsia="ru-RU"/>
              </w:rPr>
              <w:t>:</w:t>
            </w:r>
          </w:p>
          <w:p w:rsidR="00980BE5" w:rsidRPr="00414DDF" w:rsidRDefault="00980BE5" w:rsidP="00980BE5">
            <w:pPr>
              <w:spacing w:after="150" w:line="240" w:lineRule="auto"/>
              <w:rPr>
                <w:rFonts w:ascii="Bookman Old Style" w:eastAsia="Times New Roman" w:hAnsi="Bookman Old Style" w:cs="Times New Roman"/>
                <w:b/>
                <w:bCs/>
                <w:sz w:val="24"/>
                <w:szCs w:val="24"/>
                <w:lang w:val="uk-UA" w:eastAsia="ru-RU"/>
              </w:rPr>
            </w:pPr>
          </w:p>
        </w:tc>
      </w:tr>
      <w:tr w:rsidR="00414DDF" w:rsidRPr="00414DDF" w:rsidTr="00780E51">
        <w:trPr>
          <w:trHeight w:val="3274"/>
        </w:trPr>
        <w:tc>
          <w:tcPr>
            <w:tcW w:w="4786" w:type="dxa"/>
          </w:tcPr>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 xml:space="preserve">11601, Житомирська область, </w:t>
            </w: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м. Малин, площа Соборна, 6А</w:t>
            </w: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тел.</w:t>
            </w:r>
            <w:r w:rsidR="00B00242" w:rsidRPr="00414DDF">
              <w:rPr>
                <w:rFonts w:ascii="Bookman Old Style" w:eastAsia="Times New Roman" w:hAnsi="Bookman Old Style" w:cs="Times New Roman"/>
                <w:bCs/>
                <w:sz w:val="24"/>
                <w:szCs w:val="24"/>
                <w:lang w:val="uk-UA" w:eastAsia="ru-RU"/>
              </w:rPr>
              <w:t xml:space="preserve"> /04133/ 97-8-67</w:t>
            </w:r>
          </w:p>
          <w:p w:rsidR="00980BE5" w:rsidRPr="00414DDF" w:rsidRDefault="00980BE5" w:rsidP="00B00242">
            <w:pPr>
              <w:spacing w:after="0" w:line="240" w:lineRule="auto"/>
              <w:jc w:val="both"/>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 xml:space="preserve">Отримувач </w:t>
            </w:r>
            <w:r w:rsidR="00B00242" w:rsidRPr="00414DDF">
              <w:rPr>
                <w:rFonts w:ascii="Bookman Old Style" w:eastAsia="Times New Roman" w:hAnsi="Bookman Old Style" w:cs="Times New Roman"/>
                <w:bCs/>
                <w:sz w:val="24"/>
                <w:szCs w:val="24"/>
                <w:lang w:val="uk-UA" w:eastAsia="ru-RU"/>
              </w:rPr>
              <w:t>Г</w:t>
            </w:r>
            <w:r w:rsidRPr="00414DDF">
              <w:rPr>
                <w:rFonts w:ascii="Bookman Old Style" w:eastAsia="Times New Roman" w:hAnsi="Bookman Old Style" w:cs="Times New Roman"/>
                <w:bCs/>
                <w:sz w:val="24"/>
                <w:szCs w:val="24"/>
                <w:lang w:val="uk-UA" w:eastAsia="ru-RU"/>
              </w:rPr>
              <w:t>УК</w:t>
            </w:r>
            <w:r w:rsidR="00B00242" w:rsidRPr="00414DDF">
              <w:rPr>
                <w:rFonts w:ascii="Bookman Old Style" w:eastAsia="Times New Roman" w:hAnsi="Bookman Old Style" w:cs="Times New Roman"/>
                <w:bCs/>
                <w:sz w:val="24"/>
                <w:szCs w:val="24"/>
                <w:lang w:val="uk-UA" w:eastAsia="ru-RU"/>
              </w:rPr>
              <w:t xml:space="preserve"> у Жит.обл/ТГ м. </w:t>
            </w:r>
            <w:r w:rsidRPr="00414DDF">
              <w:rPr>
                <w:rFonts w:ascii="Bookman Old Style" w:eastAsia="Times New Roman" w:hAnsi="Bookman Old Style" w:cs="Times New Roman"/>
                <w:bCs/>
                <w:sz w:val="24"/>
                <w:szCs w:val="24"/>
                <w:lang w:val="uk-UA" w:eastAsia="ru-RU"/>
              </w:rPr>
              <w:t>Малин/</w:t>
            </w: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Код 37</w:t>
            </w:r>
            <w:r w:rsidR="00B00242" w:rsidRPr="00414DDF">
              <w:rPr>
                <w:rFonts w:ascii="Bookman Old Style" w:eastAsia="Times New Roman" w:hAnsi="Bookman Old Style" w:cs="Times New Roman"/>
                <w:bCs/>
                <w:sz w:val="24"/>
                <w:szCs w:val="24"/>
                <w:lang w:val="uk-UA" w:eastAsia="ru-RU"/>
              </w:rPr>
              <w:t>976485</w:t>
            </w:r>
          </w:p>
          <w:p w:rsidR="00980BE5" w:rsidRPr="00414DDF" w:rsidRDefault="00B00242" w:rsidP="00980BE5">
            <w:pPr>
              <w:spacing w:after="0"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bCs/>
                <w:sz w:val="24"/>
                <w:szCs w:val="24"/>
                <w:lang w:val="uk-UA" w:eastAsia="ru-RU"/>
              </w:rPr>
              <w:t>Банк отримувача: Казначейство України (ел. адм. подат.)</w:t>
            </w:r>
          </w:p>
          <w:p w:rsidR="00980BE5" w:rsidRPr="00414DDF" w:rsidRDefault="00980BE5" w:rsidP="00980BE5">
            <w:pPr>
              <w:spacing w:after="0"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Код доход</w:t>
            </w:r>
            <w:r w:rsidR="00B00242" w:rsidRPr="00414DDF">
              <w:rPr>
                <w:rFonts w:ascii="Bookman Old Style" w:eastAsia="Times New Roman" w:hAnsi="Bookman Old Style" w:cs="Times New Roman"/>
                <w:sz w:val="24"/>
                <w:szCs w:val="24"/>
                <w:lang w:val="uk-UA" w:eastAsia="ru-RU"/>
              </w:rPr>
              <w:t>у</w:t>
            </w:r>
            <w:r w:rsidRPr="00414DDF">
              <w:rPr>
                <w:rFonts w:ascii="Bookman Old Style" w:eastAsia="Times New Roman" w:hAnsi="Bookman Old Style" w:cs="Times New Roman"/>
                <w:sz w:val="24"/>
                <w:szCs w:val="24"/>
                <w:lang w:val="uk-UA" w:eastAsia="ru-RU"/>
              </w:rPr>
              <w:t xml:space="preserve"> 24060300 «Інші надходження»</w:t>
            </w:r>
          </w:p>
          <w:p w:rsidR="00780E51" w:rsidRPr="00414DDF" w:rsidRDefault="00780E51" w:rsidP="00980BE5">
            <w:pPr>
              <w:spacing w:after="0" w:line="240" w:lineRule="auto"/>
              <w:jc w:val="both"/>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sz w:val="24"/>
                <w:szCs w:val="24"/>
                <w:lang w:val="uk-UA" w:eastAsia="ru-RU"/>
              </w:rPr>
              <w:t xml:space="preserve">р/р </w:t>
            </w:r>
            <w:r w:rsidRPr="00414DDF">
              <w:rPr>
                <w:rFonts w:ascii="Bookman Old Style" w:eastAsia="Times New Roman" w:hAnsi="Bookman Old Style" w:cs="Times New Roman"/>
                <w:sz w:val="24"/>
                <w:szCs w:val="24"/>
                <w:lang w:val="en-GB" w:eastAsia="ru-RU"/>
              </w:rPr>
              <w:t>UA</w:t>
            </w:r>
            <w:r w:rsidRPr="00414DDF">
              <w:rPr>
                <w:rFonts w:ascii="Bookman Old Style" w:eastAsia="Times New Roman" w:hAnsi="Bookman Old Style" w:cs="Times New Roman"/>
                <w:sz w:val="24"/>
                <w:szCs w:val="24"/>
                <w:lang w:val="uk-UA" w:eastAsia="ru-RU"/>
              </w:rPr>
              <w:t>468999980314040544000006829</w:t>
            </w: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CB1969"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________________Олександр СИТАЙЛО</w:t>
            </w:r>
          </w:p>
          <w:p w:rsidR="00E624CD" w:rsidRPr="00414DDF" w:rsidRDefault="00E624CD"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16"/>
                <w:szCs w:val="16"/>
                <w:lang w:val="uk-UA" w:eastAsia="ru-RU"/>
              </w:rPr>
            </w:pPr>
            <w:r w:rsidRPr="00414DDF">
              <w:rPr>
                <w:rFonts w:ascii="Bookman Old Style" w:eastAsia="Times New Roman" w:hAnsi="Bookman Old Style" w:cs="Times New Roman"/>
                <w:bCs/>
                <w:sz w:val="16"/>
                <w:szCs w:val="16"/>
                <w:lang w:val="uk-UA" w:eastAsia="ru-RU"/>
              </w:rPr>
              <w:t>м.п.</w:t>
            </w:r>
          </w:p>
        </w:tc>
        <w:tc>
          <w:tcPr>
            <w:tcW w:w="4833" w:type="dxa"/>
          </w:tcPr>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E624CD" w:rsidRPr="00414DDF" w:rsidRDefault="00E624CD" w:rsidP="00980BE5">
            <w:pPr>
              <w:spacing w:after="0" w:line="240" w:lineRule="auto"/>
              <w:rPr>
                <w:rFonts w:ascii="Bookman Old Style" w:eastAsia="Times New Roman" w:hAnsi="Bookman Old Style" w:cs="Times New Roman"/>
                <w:bCs/>
                <w:sz w:val="24"/>
                <w:szCs w:val="24"/>
                <w:lang w:val="uk-UA" w:eastAsia="ru-RU"/>
              </w:rPr>
            </w:pPr>
          </w:p>
          <w:p w:rsidR="00E624CD" w:rsidRPr="00414DDF" w:rsidRDefault="00E624CD"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 xml:space="preserve">_________________ </w:t>
            </w:r>
          </w:p>
          <w:p w:rsidR="00980BE5" w:rsidRPr="00414DDF" w:rsidRDefault="00980BE5" w:rsidP="00980BE5">
            <w:pPr>
              <w:spacing w:after="0" w:line="240" w:lineRule="auto"/>
              <w:rPr>
                <w:rFonts w:ascii="Bookman Old Style" w:eastAsia="Times New Roman" w:hAnsi="Bookman Old Style" w:cs="Times New Roman"/>
                <w:bCs/>
                <w:sz w:val="16"/>
                <w:szCs w:val="16"/>
                <w:lang w:val="uk-UA" w:eastAsia="ru-RU"/>
              </w:rPr>
            </w:pPr>
            <w:r w:rsidRPr="00414DDF">
              <w:rPr>
                <w:rFonts w:ascii="Bookman Old Style" w:eastAsia="Times New Roman" w:hAnsi="Bookman Old Style" w:cs="Times New Roman"/>
                <w:bCs/>
                <w:sz w:val="16"/>
                <w:szCs w:val="16"/>
                <w:lang w:val="uk-UA" w:eastAsia="ru-RU"/>
              </w:rPr>
              <w:t>м.п. (за наявності печатки)</w:t>
            </w:r>
          </w:p>
        </w:tc>
      </w:tr>
    </w:tbl>
    <w:p w:rsidR="00980BE5" w:rsidRPr="00414DDF" w:rsidRDefault="00980BE5" w:rsidP="00980BE5">
      <w:pPr>
        <w:tabs>
          <w:tab w:val="left" w:pos="1710"/>
          <w:tab w:val="left" w:pos="6990"/>
        </w:tabs>
        <w:spacing w:line="240" w:lineRule="auto"/>
        <w:rPr>
          <w:rFonts w:ascii="Bookman Old Style" w:eastAsia="Times New Roman" w:hAnsi="Bookman Old Style" w:cs="Times New Roman"/>
          <w:sz w:val="16"/>
          <w:szCs w:val="16"/>
          <w:lang w:val="uk-UA"/>
        </w:rPr>
      </w:pPr>
      <w:r w:rsidRPr="00414DDF">
        <w:rPr>
          <w:rFonts w:ascii="Bookman Old Style" w:eastAsia="Times New Roman" w:hAnsi="Bookman Old Style" w:cs="Times New Roman"/>
          <w:bCs/>
          <w:sz w:val="16"/>
          <w:szCs w:val="16"/>
          <w:lang w:val="uk-UA" w:eastAsia="ru-RU"/>
        </w:rPr>
        <w:t xml:space="preserve">                                                                                          </w:t>
      </w: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1666BD" w:rsidRPr="00414DDF" w:rsidRDefault="001666BD" w:rsidP="00980BE5">
      <w:pPr>
        <w:rPr>
          <w:rFonts w:ascii="Bookman Old Style" w:eastAsia="Times New Roman" w:hAnsi="Bookman Old Style" w:cs="Times New Roman"/>
          <w:sz w:val="24"/>
          <w:szCs w:val="24"/>
          <w:lang w:val="uk-UA"/>
        </w:rPr>
      </w:pPr>
    </w:p>
    <w:p w:rsidR="001666BD" w:rsidRPr="00414DDF" w:rsidRDefault="001666BD" w:rsidP="00980BE5">
      <w:pPr>
        <w:rPr>
          <w:rFonts w:ascii="Bookman Old Style" w:eastAsia="Times New Roman" w:hAnsi="Bookman Old Style" w:cs="Times New Roman"/>
          <w:sz w:val="24"/>
          <w:szCs w:val="24"/>
          <w:lang w:val="uk-UA"/>
        </w:rPr>
      </w:pPr>
    </w:p>
    <w:p w:rsidR="001666BD" w:rsidRPr="00414DDF" w:rsidRDefault="001666BD" w:rsidP="00980BE5">
      <w:pPr>
        <w:rPr>
          <w:rFonts w:ascii="Bookman Old Style" w:eastAsia="Times New Roman" w:hAnsi="Bookman Old Style" w:cs="Times New Roman"/>
          <w:sz w:val="24"/>
          <w:szCs w:val="24"/>
          <w:lang w:val="uk-UA"/>
        </w:rPr>
      </w:pPr>
    </w:p>
    <w:p w:rsidR="001666BD" w:rsidRPr="00414DDF" w:rsidRDefault="001666BD" w:rsidP="00980BE5">
      <w:pPr>
        <w:rPr>
          <w:rFonts w:ascii="Bookman Old Style" w:eastAsia="Times New Roman" w:hAnsi="Bookman Old Style" w:cs="Times New Roman"/>
          <w:sz w:val="24"/>
          <w:szCs w:val="24"/>
          <w:lang w:val="uk-UA"/>
        </w:rPr>
      </w:pPr>
    </w:p>
    <w:p w:rsidR="001666BD" w:rsidRDefault="001666BD" w:rsidP="00980BE5">
      <w:pPr>
        <w:rPr>
          <w:rFonts w:ascii="Bookman Old Style" w:eastAsia="Times New Roman" w:hAnsi="Bookman Old Style" w:cs="Times New Roman"/>
          <w:sz w:val="24"/>
          <w:szCs w:val="24"/>
          <w:lang w:val="uk-UA"/>
        </w:rPr>
      </w:pPr>
    </w:p>
    <w:p w:rsidR="00984B62" w:rsidRPr="00B63309" w:rsidRDefault="00984B62" w:rsidP="00984B62">
      <w:pPr>
        <w:spacing w:before="180" w:after="180" w:line="240" w:lineRule="auto"/>
        <w:rPr>
          <w:rFonts w:ascii="Times New Roman" w:eastAsia="Times New Roman" w:hAnsi="Times New Roman" w:cs="Times New Roman"/>
          <w:color w:val="000000"/>
          <w:sz w:val="28"/>
          <w:szCs w:val="28"/>
          <w:lang w:eastAsia="ru-RU"/>
        </w:rPr>
      </w:pPr>
    </w:p>
    <w:sectPr w:rsidR="00984B62" w:rsidRPr="00B63309" w:rsidSect="00347FA6">
      <w:pgSz w:w="11906" w:h="16838"/>
      <w:pgMar w:top="426"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F710E"/>
    <w:multiLevelType w:val="multilevel"/>
    <w:tmpl w:val="070C9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303572"/>
    <w:multiLevelType w:val="multilevel"/>
    <w:tmpl w:val="2D6CF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545326"/>
    <w:multiLevelType w:val="multilevel"/>
    <w:tmpl w:val="3CC83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7630BF"/>
    <w:multiLevelType w:val="multilevel"/>
    <w:tmpl w:val="7AA0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ED53C0"/>
    <w:multiLevelType w:val="multilevel"/>
    <w:tmpl w:val="70AE2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2960F3"/>
    <w:multiLevelType w:val="multilevel"/>
    <w:tmpl w:val="273A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DD197F"/>
    <w:multiLevelType w:val="multilevel"/>
    <w:tmpl w:val="974EF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4179E1"/>
    <w:multiLevelType w:val="hybridMultilevel"/>
    <w:tmpl w:val="58A88966"/>
    <w:lvl w:ilvl="0" w:tplc="5934A220">
      <w:start w:val="1"/>
      <w:numFmt w:val="decimal"/>
      <w:lvlText w:val="%1."/>
      <w:lvlJc w:val="left"/>
      <w:pPr>
        <w:ind w:left="3516" w:hanging="360"/>
      </w:pPr>
      <w:rPr>
        <w:rFonts w:hint="default"/>
      </w:rPr>
    </w:lvl>
    <w:lvl w:ilvl="1" w:tplc="04190019" w:tentative="1">
      <w:start w:val="1"/>
      <w:numFmt w:val="lowerLetter"/>
      <w:lvlText w:val="%2."/>
      <w:lvlJc w:val="left"/>
      <w:pPr>
        <w:ind w:left="4236" w:hanging="360"/>
      </w:pPr>
    </w:lvl>
    <w:lvl w:ilvl="2" w:tplc="0419001B" w:tentative="1">
      <w:start w:val="1"/>
      <w:numFmt w:val="lowerRoman"/>
      <w:lvlText w:val="%3."/>
      <w:lvlJc w:val="right"/>
      <w:pPr>
        <w:ind w:left="4956" w:hanging="180"/>
      </w:pPr>
    </w:lvl>
    <w:lvl w:ilvl="3" w:tplc="0419000F" w:tentative="1">
      <w:start w:val="1"/>
      <w:numFmt w:val="decimal"/>
      <w:lvlText w:val="%4."/>
      <w:lvlJc w:val="left"/>
      <w:pPr>
        <w:ind w:left="5676" w:hanging="360"/>
      </w:pPr>
    </w:lvl>
    <w:lvl w:ilvl="4" w:tplc="04190019" w:tentative="1">
      <w:start w:val="1"/>
      <w:numFmt w:val="lowerLetter"/>
      <w:lvlText w:val="%5."/>
      <w:lvlJc w:val="left"/>
      <w:pPr>
        <w:ind w:left="6396" w:hanging="360"/>
      </w:pPr>
    </w:lvl>
    <w:lvl w:ilvl="5" w:tplc="0419001B" w:tentative="1">
      <w:start w:val="1"/>
      <w:numFmt w:val="lowerRoman"/>
      <w:lvlText w:val="%6."/>
      <w:lvlJc w:val="right"/>
      <w:pPr>
        <w:ind w:left="7116" w:hanging="180"/>
      </w:pPr>
    </w:lvl>
    <w:lvl w:ilvl="6" w:tplc="0419000F" w:tentative="1">
      <w:start w:val="1"/>
      <w:numFmt w:val="decimal"/>
      <w:lvlText w:val="%7."/>
      <w:lvlJc w:val="left"/>
      <w:pPr>
        <w:ind w:left="7836" w:hanging="360"/>
      </w:pPr>
    </w:lvl>
    <w:lvl w:ilvl="7" w:tplc="04190019" w:tentative="1">
      <w:start w:val="1"/>
      <w:numFmt w:val="lowerLetter"/>
      <w:lvlText w:val="%8."/>
      <w:lvlJc w:val="left"/>
      <w:pPr>
        <w:ind w:left="8556" w:hanging="360"/>
      </w:pPr>
    </w:lvl>
    <w:lvl w:ilvl="8" w:tplc="0419001B" w:tentative="1">
      <w:start w:val="1"/>
      <w:numFmt w:val="lowerRoman"/>
      <w:lvlText w:val="%9."/>
      <w:lvlJc w:val="right"/>
      <w:pPr>
        <w:ind w:left="9276" w:hanging="180"/>
      </w:pPr>
    </w:lvl>
  </w:abstractNum>
  <w:num w:numId="1">
    <w:abstractNumId w:val="6"/>
  </w:num>
  <w:num w:numId="2">
    <w:abstractNumId w:val="4"/>
  </w:num>
  <w:num w:numId="3">
    <w:abstractNumId w:val="5"/>
  </w:num>
  <w:num w:numId="4">
    <w:abstractNumId w:val="2"/>
  </w:num>
  <w:num w:numId="5">
    <w:abstractNumId w:val="3"/>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CEC"/>
    <w:rsid w:val="0000029B"/>
    <w:rsid w:val="000007F7"/>
    <w:rsid w:val="00037BD8"/>
    <w:rsid w:val="00061047"/>
    <w:rsid w:val="00066C10"/>
    <w:rsid w:val="00071A3B"/>
    <w:rsid w:val="000733AC"/>
    <w:rsid w:val="0008008D"/>
    <w:rsid w:val="000C649C"/>
    <w:rsid w:val="000D6771"/>
    <w:rsid w:val="00127FD3"/>
    <w:rsid w:val="00151EDE"/>
    <w:rsid w:val="001666BD"/>
    <w:rsid w:val="00167297"/>
    <w:rsid w:val="00191BD9"/>
    <w:rsid w:val="001B3439"/>
    <w:rsid w:val="001D249E"/>
    <w:rsid w:val="00230ED3"/>
    <w:rsid w:val="00234835"/>
    <w:rsid w:val="00235918"/>
    <w:rsid w:val="00273D9D"/>
    <w:rsid w:val="00286F29"/>
    <w:rsid w:val="002D0CDC"/>
    <w:rsid w:val="002D1A48"/>
    <w:rsid w:val="002D3F70"/>
    <w:rsid w:val="002F536D"/>
    <w:rsid w:val="003143F5"/>
    <w:rsid w:val="00347FA6"/>
    <w:rsid w:val="00375985"/>
    <w:rsid w:val="00405F73"/>
    <w:rsid w:val="00414DDF"/>
    <w:rsid w:val="00426F81"/>
    <w:rsid w:val="00441439"/>
    <w:rsid w:val="0045202B"/>
    <w:rsid w:val="0046278C"/>
    <w:rsid w:val="004A5B45"/>
    <w:rsid w:val="004B7DD2"/>
    <w:rsid w:val="0051194D"/>
    <w:rsid w:val="00513D49"/>
    <w:rsid w:val="005166AE"/>
    <w:rsid w:val="005374CD"/>
    <w:rsid w:val="00577F88"/>
    <w:rsid w:val="005D1104"/>
    <w:rsid w:val="006310DB"/>
    <w:rsid w:val="00657C8E"/>
    <w:rsid w:val="00672454"/>
    <w:rsid w:val="006A1CC5"/>
    <w:rsid w:val="006B51B3"/>
    <w:rsid w:val="006C3888"/>
    <w:rsid w:val="007031E2"/>
    <w:rsid w:val="00762557"/>
    <w:rsid w:val="00780E51"/>
    <w:rsid w:val="007D6EE6"/>
    <w:rsid w:val="00813EBC"/>
    <w:rsid w:val="00835FAC"/>
    <w:rsid w:val="008713C7"/>
    <w:rsid w:val="008E60F7"/>
    <w:rsid w:val="008E75BD"/>
    <w:rsid w:val="00922BB1"/>
    <w:rsid w:val="00927DBA"/>
    <w:rsid w:val="00937EBD"/>
    <w:rsid w:val="00957E76"/>
    <w:rsid w:val="00980BE5"/>
    <w:rsid w:val="00984B62"/>
    <w:rsid w:val="009A190B"/>
    <w:rsid w:val="009B4A65"/>
    <w:rsid w:val="00A0015B"/>
    <w:rsid w:val="00A07B86"/>
    <w:rsid w:val="00A07BBF"/>
    <w:rsid w:val="00A113AA"/>
    <w:rsid w:val="00A20CA1"/>
    <w:rsid w:val="00A36335"/>
    <w:rsid w:val="00A42AE6"/>
    <w:rsid w:val="00A45175"/>
    <w:rsid w:val="00A53423"/>
    <w:rsid w:val="00A550C0"/>
    <w:rsid w:val="00B00242"/>
    <w:rsid w:val="00B10BF8"/>
    <w:rsid w:val="00B12478"/>
    <w:rsid w:val="00B25541"/>
    <w:rsid w:val="00B41A5B"/>
    <w:rsid w:val="00B4210D"/>
    <w:rsid w:val="00B63309"/>
    <w:rsid w:val="00B85B9B"/>
    <w:rsid w:val="00B86087"/>
    <w:rsid w:val="00BA5D4A"/>
    <w:rsid w:val="00BB4313"/>
    <w:rsid w:val="00BE33B3"/>
    <w:rsid w:val="00C132B3"/>
    <w:rsid w:val="00C2127F"/>
    <w:rsid w:val="00C4240E"/>
    <w:rsid w:val="00C50619"/>
    <w:rsid w:val="00CB1969"/>
    <w:rsid w:val="00D037D7"/>
    <w:rsid w:val="00D342A3"/>
    <w:rsid w:val="00D455D3"/>
    <w:rsid w:val="00D5399E"/>
    <w:rsid w:val="00D612FA"/>
    <w:rsid w:val="00D7522A"/>
    <w:rsid w:val="00DA4ECB"/>
    <w:rsid w:val="00DC16A8"/>
    <w:rsid w:val="00DC22F8"/>
    <w:rsid w:val="00DC262C"/>
    <w:rsid w:val="00E05E69"/>
    <w:rsid w:val="00E1326B"/>
    <w:rsid w:val="00E23CEC"/>
    <w:rsid w:val="00E54CDD"/>
    <w:rsid w:val="00E624CD"/>
    <w:rsid w:val="00E67FC5"/>
    <w:rsid w:val="00EA2754"/>
    <w:rsid w:val="00EA5599"/>
    <w:rsid w:val="00EA7121"/>
    <w:rsid w:val="00ED725C"/>
    <w:rsid w:val="00EE7309"/>
    <w:rsid w:val="00F16170"/>
    <w:rsid w:val="00F35FA8"/>
    <w:rsid w:val="00F55738"/>
    <w:rsid w:val="00F60D9C"/>
    <w:rsid w:val="00F63BF3"/>
    <w:rsid w:val="00F96FB5"/>
    <w:rsid w:val="00FB1464"/>
    <w:rsid w:val="00FF03D7"/>
    <w:rsid w:val="00FF1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EC9FB"/>
  <w15:docId w15:val="{50F83E18-B3E5-4E13-B242-D2AC7688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6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64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16683">
      <w:bodyDiv w:val="1"/>
      <w:marLeft w:val="0"/>
      <w:marRight w:val="0"/>
      <w:marTop w:val="0"/>
      <w:marBottom w:val="0"/>
      <w:divBdr>
        <w:top w:val="none" w:sz="0" w:space="0" w:color="auto"/>
        <w:left w:val="none" w:sz="0" w:space="0" w:color="auto"/>
        <w:bottom w:val="none" w:sz="0" w:space="0" w:color="auto"/>
        <w:right w:val="none" w:sz="0" w:space="0" w:color="auto"/>
      </w:divBdr>
    </w:div>
    <w:div w:id="206963729">
      <w:bodyDiv w:val="1"/>
      <w:marLeft w:val="0"/>
      <w:marRight w:val="0"/>
      <w:marTop w:val="0"/>
      <w:marBottom w:val="0"/>
      <w:divBdr>
        <w:top w:val="none" w:sz="0" w:space="0" w:color="auto"/>
        <w:left w:val="none" w:sz="0" w:space="0" w:color="auto"/>
        <w:bottom w:val="none" w:sz="0" w:space="0" w:color="auto"/>
        <w:right w:val="none" w:sz="0" w:space="0" w:color="auto"/>
      </w:divBdr>
    </w:div>
    <w:div w:id="218518185">
      <w:bodyDiv w:val="1"/>
      <w:marLeft w:val="0"/>
      <w:marRight w:val="0"/>
      <w:marTop w:val="0"/>
      <w:marBottom w:val="0"/>
      <w:divBdr>
        <w:top w:val="none" w:sz="0" w:space="0" w:color="auto"/>
        <w:left w:val="none" w:sz="0" w:space="0" w:color="auto"/>
        <w:bottom w:val="none" w:sz="0" w:space="0" w:color="auto"/>
        <w:right w:val="none" w:sz="0" w:space="0" w:color="auto"/>
      </w:divBdr>
    </w:div>
    <w:div w:id="311520961">
      <w:bodyDiv w:val="1"/>
      <w:marLeft w:val="0"/>
      <w:marRight w:val="0"/>
      <w:marTop w:val="0"/>
      <w:marBottom w:val="0"/>
      <w:divBdr>
        <w:top w:val="none" w:sz="0" w:space="0" w:color="auto"/>
        <w:left w:val="none" w:sz="0" w:space="0" w:color="auto"/>
        <w:bottom w:val="none" w:sz="0" w:space="0" w:color="auto"/>
        <w:right w:val="none" w:sz="0" w:space="0" w:color="auto"/>
      </w:divBdr>
    </w:div>
    <w:div w:id="142765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3.rada.gov.ua/laws/show/2067-2003-%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8BA38-32A3-4D4E-AF3B-D68E422DC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22</Pages>
  <Words>31761</Words>
  <Characters>18105</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49767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Dom</cp:lastModifiedBy>
  <cp:revision>72</cp:revision>
  <cp:lastPrinted>2018-11-12T10:16:00Z</cp:lastPrinted>
  <dcterms:created xsi:type="dcterms:W3CDTF">2018-11-06T12:51:00Z</dcterms:created>
  <dcterms:modified xsi:type="dcterms:W3CDTF">2022-02-16T15:14:00Z</dcterms:modified>
</cp:coreProperties>
</file>